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0" w:type="dxa"/>
        <w:tblLayout w:type="fixed"/>
        <w:tblCellMar>
          <w:left w:w="120" w:type="dxa"/>
          <w:right w:w="120" w:type="dxa"/>
        </w:tblCellMar>
        <w:tblLook w:val="0000" w:firstRow="0" w:lastRow="0" w:firstColumn="0" w:lastColumn="0" w:noHBand="0" w:noVBand="0"/>
      </w:tblPr>
      <w:tblGrid>
        <w:gridCol w:w="1710"/>
        <w:gridCol w:w="1080"/>
        <w:gridCol w:w="1710"/>
        <w:gridCol w:w="1260"/>
        <w:gridCol w:w="3600"/>
      </w:tblGrid>
      <w:tr w:rsidR="00655D73" w:rsidRPr="00655D73" w14:paraId="70612B27" w14:textId="77777777">
        <w:tc>
          <w:tcPr>
            <w:tcW w:w="9360" w:type="dxa"/>
            <w:gridSpan w:val="5"/>
            <w:tcBorders>
              <w:top w:val="single" w:sz="7" w:space="0" w:color="000000"/>
              <w:left w:val="single" w:sz="7" w:space="0" w:color="000000"/>
              <w:bottom w:val="single" w:sz="7" w:space="0" w:color="000000"/>
              <w:right w:val="single" w:sz="7" w:space="0" w:color="000000"/>
            </w:tcBorders>
            <w:vAlign w:val="bottom"/>
          </w:tcPr>
          <w:p w14:paraId="34CCEA85" w14:textId="77777777" w:rsidR="00E34765" w:rsidRPr="00655D73" w:rsidRDefault="00194645">
            <w:pPr>
              <w:spacing w:line="120" w:lineRule="exact"/>
            </w:pPr>
            <w:r w:rsidRPr="00655D73">
              <w:rPr>
                <w:noProof/>
              </w:rPr>
              <mc:AlternateContent>
                <mc:Choice Requires="wps">
                  <w:drawing>
                    <wp:anchor distT="0" distB="0" distL="114300" distR="114300" simplePos="0" relativeHeight="251659264" behindDoc="0" locked="0" layoutInCell="0" allowOverlap="1" wp14:anchorId="0B89EB34" wp14:editId="4510E7DB">
                      <wp:simplePos x="0" y="0"/>
                      <wp:positionH relativeFrom="column">
                        <wp:posOffset>91440</wp:posOffset>
                      </wp:positionH>
                      <wp:positionV relativeFrom="paragraph">
                        <wp:posOffset>457200</wp:posOffset>
                      </wp:positionV>
                      <wp:extent cx="1737360" cy="274320"/>
                      <wp:effectExtent l="381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3051B" w14:textId="77777777" w:rsidR="0042310B" w:rsidRDefault="0042310B">
                                  <w:pPr>
                                    <w:pStyle w:val="Heading6"/>
                                  </w:pPr>
                                  <w:r>
                                    <w:t>Adrian Dominican Sisters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9EB34" id="_x0000_t202" coordsize="21600,21600" o:spt="202" path="m,l,21600r21600,l21600,xe">
                      <v:stroke joinstyle="miter"/>
                      <v:path gradientshapeok="t" o:connecttype="rect"/>
                    </v:shapetype>
                    <v:shape id="Text Box 3" o:spid="_x0000_s1026" type="#_x0000_t202" style="position:absolute;margin-left:7.2pt;margin-top:36pt;width:136.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WXtg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" o:allowincell="f" filled="f" stroked="f">
                      <v:textbox>
                        <w:txbxContent>
                          <w:p w14:paraId="5F73051B" w14:textId="77777777" w:rsidR="0042310B" w:rsidRDefault="0042310B">
                            <w:pPr>
                              <w:pStyle w:val="Heading6"/>
                            </w:pPr>
                            <w:r>
                              <w:t>Adrian Dominican Sisters</w:t>
                            </w:r>
                          </w:p>
                        </w:txbxContent>
                      </v:textbox>
                    </v:shape>
                  </w:pict>
                </mc:Fallback>
              </mc:AlternateContent>
            </w:r>
            <w:r w:rsidRPr="00655D73">
              <w:rPr>
                <w:noProof/>
              </w:rPr>
              <mc:AlternateContent>
                <mc:Choice Requires="wps">
                  <w:drawing>
                    <wp:anchor distT="0" distB="0" distL="114300" distR="114300" simplePos="0" relativeHeight="251656192" behindDoc="0" locked="0" layoutInCell="0" allowOverlap="1" wp14:anchorId="349B9EB7" wp14:editId="5124AA5F">
                      <wp:simplePos x="0" y="0"/>
                      <wp:positionH relativeFrom="column">
                        <wp:posOffset>0</wp:posOffset>
                      </wp:positionH>
                      <wp:positionV relativeFrom="paragraph">
                        <wp:posOffset>0</wp:posOffset>
                      </wp:positionV>
                      <wp:extent cx="731520" cy="54864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175EA" w14:textId="77777777" w:rsidR="0042310B" w:rsidRDefault="001B58BD">
                                  <w:pPr>
                                    <w:keepNext/>
                                  </w:pPr>
                                  <w:r>
                                    <w:rPr>
                                      <w:noProof/>
                                    </w:rPr>
                                    <w:drawing>
                                      <wp:inline distT="0" distB="0" distL="0" distR="0" wp14:anchorId="54ADC3E2" wp14:editId="29408D72">
                                        <wp:extent cx="533400" cy="457200"/>
                                        <wp:effectExtent l="19050" t="0" r="0" b="0"/>
                                        <wp:docPr id="1" name="Picture 1" descr="ads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logobw"/>
                                                <pic:cNvPicPr>
                                                  <a:picLocks noChangeAspect="1" noChangeArrowheads="1"/>
                                                </pic:cNvPicPr>
                                              </pic:nvPicPr>
                                              <pic:blipFill>
                                                <a:blip r:embed="rId7"/>
                                                <a:srcRect/>
                                                <a:stretch>
                                                  <a:fillRect/>
                                                </a:stretch>
                                              </pic:blipFill>
                                              <pic:spPr bwMode="auto">
                                                <a:xfrm>
                                                  <a:off x="0" y="0"/>
                                                  <a:ext cx="533400" cy="457200"/>
                                                </a:xfrm>
                                                <a:prstGeom prst="rect">
                                                  <a:avLst/>
                                                </a:prstGeom>
                                                <a:noFill/>
                                                <a:ln w="9525">
                                                  <a:noFill/>
                                                  <a:miter lim="800000"/>
                                                  <a:headEnd/>
                                                  <a:tailEnd/>
                                                </a:ln>
                                              </pic:spPr>
                                            </pic:pic>
                                          </a:graphicData>
                                        </a:graphic>
                                      </wp:inline>
                                    </w:drawing>
                                  </w:r>
                                </w:p>
                                <w:p w14:paraId="66253C1E" w14:textId="6ADBB4B2" w:rsidR="0042310B" w:rsidRDefault="0042310B">
                                  <w:pPr>
                                    <w:pStyle w:val="Caption"/>
                                  </w:pPr>
                                  <w:r>
                                    <w:t xml:space="preserve">Figure </w:t>
                                  </w:r>
                                  <w:fldSimple w:instr=" SEQ Figure \* ARABIC ">
                                    <w:r w:rsidR="00BC5C35">
                                      <w:rPr>
                                        <w:noProof/>
                                      </w:rPr>
                                      <w:t>1</w:t>
                                    </w:r>
                                  </w:fldSimple>
                                </w:p>
                                <w:p w14:paraId="3D8027E3" w14:textId="77777777" w:rsidR="0042310B" w:rsidRDefault="004231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B9EB7" id="Text Box 2" o:spid="_x0000_s1027" type="#_x0000_t202" style="position:absolute;margin-left:0;margin-top:0;width:57.6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73uAIAAL8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" o:allowincell="f" filled="f" stroked="f">
                      <v:textbox>
                        <w:txbxContent>
                          <w:p w14:paraId="0E5175EA" w14:textId="77777777" w:rsidR="0042310B" w:rsidRDefault="001B58BD">
                            <w:pPr>
                              <w:keepNext/>
                            </w:pPr>
                            <w:r>
                              <w:rPr>
                                <w:noProof/>
                              </w:rPr>
                              <w:drawing>
                                <wp:inline distT="0" distB="0" distL="0" distR="0" wp14:anchorId="54ADC3E2" wp14:editId="29408D72">
                                  <wp:extent cx="533400" cy="457200"/>
                                  <wp:effectExtent l="19050" t="0" r="0" b="0"/>
                                  <wp:docPr id="1" name="Picture 1" descr="ads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logobw"/>
                                          <pic:cNvPicPr>
                                            <a:picLocks noChangeAspect="1" noChangeArrowheads="1"/>
                                          </pic:cNvPicPr>
                                        </pic:nvPicPr>
                                        <pic:blipFill>
                                          <a:blip r:embed="rId7"/>
                                          <a:srcRect/>
                                          <a:stretch>
                                            <a:fillRect/>
                                          </a:stretch>
                                        </pic:blipFill>
                                        <pic:spPr bwMode="auto">
                                          <a:xfrm>
                                            <a:off x="0" y="0"/>
                                            <a:ext cx="533400" cy="457200"/>
                                          </a:xfrm>
                                          <a:prstGeom prst="rect">
                                            <a:avLst/>
                                          </a:prstGeom>
                                          <a:noFill/>
                                          <a:ln w="9525">
                                            <a:noFill/>
                                            <a:miter lim="800000"/>
                                            <a:headEnd/>
                                            <a:tailEnd/>
                                          </a:ln>
                                        </pic:spPr>
                                      </pic:pic>
                                    </a:graphicData>
                                  </a:graphic>
                                </wp:inline>
                              </w:drawing>
                            </w:r>
                          </w:p>
                          <w:p w14:paraId="66253C1E" w14:textId="6ADBB4B2" w:rsidR="0042310B" w:rsidRDefault="0042310B">
                            <w:pPr>
                              <w:pStyle w:val="Caption"/>
                            </w:pPr>
                            <w:r>
                              <w:t xml:space="preserve">Figure </w:t>
                            </w:r>
                            <w:fldSimple w:instr=" SEQ Figure \* ARABIC ">
                              <w:r w:rsidR="00BC5C35">
                                <w:rPr>
                                  <w:noProof/>
                                </w:rPr>
                                <w:t>1</w:t>
                              </w:r>
                            </w:fldSimple>
                          </w:p>
                          <w:p w14:paraId="3D8027E3" w14:textId="77777777" w:rsidR="0042310B" w:rsidRDefault="0042310B"/>
                        </w:txbxContent>
                      </v:textbox>
                    </v:shape>
                  </w:pict>
                </mc:Fallback>
              </mc:AlternateContent>
            </w:r>
          </w:p>
          <w:p w14:paraId="344DCEE0" w14:textId="77777777" w:rsidR="00E34765" w:rsidRPr="00655D73" w:rsidRDefault="00E34765">
            <w:pPr>
              <w:pStyle w:val="Heading2"/>
            </w:pPr>
            <w:r w:rsidRPr="00655D73">
              <w:t>JOB DESCRIPTION</w:t>
            </w:r>
          </w:p>
          <w:p w14:paraId="28064A0F" w14:textId="77777777" w:rsidR="00E34765" w:rsidRPr="00655D73" w:rsidRDefault="00E34765">
            <w:pPr>
              <w:pStyle w:val="Heading4"/>
              <w:jc w:val="center"/>
              <w:rPr>
                <w:b/>
              </w:rPr>
            </w:pPr>
            <w:r w:rsidRPr="00655D73">
              <w:rPr>
                <w:b/>
              </w:rPr>
              <w:t>Administrator</w:t>
            </w:r>
          </w:p>
          <w:p w14:paraId="1453DD65" w14:textId="77777777" w:rsidR="00E34765" w:rsidRPr="00655D73" w:rsidRDefault="00E34765">
            <w:pPr>
              <w:spacing w:after="58"/>
              <w:jc w:val="center"/>
              <w:rPr>
                <w:b/>
              </w:rPr>
            </w:pPr>
            <w:r w:rsidRPr="00655D73">
              <w:rPr>
                <w:b/>
                <w:sz w:val="28"/>
              </w:rPr>
              <w:t xml:space="preserve">Dominican Life Center </w:t>
            </w:r>
          </w:p>
        </w:tc>
      </w:tr>
      <w:tr w:rsidR="00B34215" w:rsidRPr="00655D73" w14:paraId="7E32CAE4" w14:textId="77777777" w:rsidTr="00757DE4">
        <w:trPr>
          <w:trHeight w:hRule="exact" w:val="620"/>
        </w:trPr>
        <w:tc>
          <w:tcPr>
            <w:tcW w:w="1710" w:type="dxa"/>
            <w:tcBorders>
              <w:top w:val="single" w:sz="7" w:space="0" w:color="000000"/>
              <w:left w:val="single" w:sz="7" w:space="0" w:color="000000"/>
              <w:bottom w:val="single" w:sz="7" w:space="0" w:color="000000"/>
              <w:right w:val="single" w:sz="7" w:space="0" w:color="000000"/>
            </w:tcBorders>
            <w:vAlign w:val="bottom"/>
          </w:tcPr>
          <w:p w14:paraId="5AC17199" w14:textId="77777777" w:rsidR="00B34215" w:rsidRPr="00655D73" w:rsidRDefault="00B34215">
            <w:pPr>
              <w:spacing w:after="58"/>
              <w:rPr>
                <w:b/>
                <w:sz w:val="18"/>
              </w:rPr>
            </w:pPr>
            <w:r w:rsidRPr="00655D73">
              <w:rPr>
                <w:b/>
                <w:sz w:val="18"/>
              </w:rPr>
              <w:t>Issue Date: 5/1/97</w:t>
            </w:r>
          </w:p>
        </w:tc>
        <w:tc>
          <w:tcPr>
            <w:tcW w:w="1080" w:type="dxa"/>
            <w:tcBorders>
              <w:top w:val="single" w:sz="7" w:space="0" w:color="000000"/>
              <w:left w:val="single" w:sz="7" w:space="0" w:color="000000"/>
              <w:bottom w:val="single" w:sz="7" w:space="0" w:color="000000"/>
              <w:right w:val="single" w:sz="7" w:space="0" w:color="000000"/>
            </w:tcBorders>
            <w:vAlign w:val="bottom"/>
          </w:tcPr>
          <w:p w14:paraId="4A2FF34B" w14:textId="60203831" w:rsidR="00B34215" w:rsidRPr="00655D73" w:rsidRDefault="00B34215" w:rsidP="004F271B">
            <w:pPr>
              <w:pStyle w:val="Heading5"/>
            </w:pPr>
            <w:r w:rsidRPr="00655D73">
              <w:t xml:space="preserve">Rev. No. </w:t>
            </w:r>
            <w:r w:rsidR="002A6D8D" w:rsidRPr="00655D73">
              <w:t>6</w:t>
            </w:r>
          </w:p>
        </w:tc>
        <w:tc>
          <w:tcPr>
            <w:tcW w:w="1710" w:type="dxa"/>
            <w:tcBorders>
              <w:top w:val="single" w:sz="7" w:space="0" w:color="000000"/>
              <w:left w:val="single" w:sz="7" w:space="0" w:color="000000"/>
              <w:bottom w:val="single" w:sz="7" w:space="0" w:color="000000"/>
              <w:right w:val="single" w:sz="7" w:space="0" w:color="000000"/>
            </w:tcBorders>
            <w:vAlign w:val="bottom"/>
          </w:tcPr>
          <w:p w14:paraId="2C954FA0" w14:textId="542C8C64" w:rsidR="00B34215" w:rsidRPr="00655D73" w:rsidRDefault="00BB3E47" w:rsidP="002A6D8D">
            <w:pPr>
              <w:spacing w:after="58"/>
              <w:rPr>
                <w:b/>
                <w:sz w:val="18"/>
              </w:rPr>
            </w:pPr>
            <w:r w:rsidRPr="00655D73">
              <w:rPr>
                <w:b/>
                <w:sz w:val="18"/>
              </w:rPr>
              <w:t>Rev. Date:</w:t>
            </w:r>
            <w:r w:rsidR="00DD1439" w:rsidRPr="00655D73">
              <w:rPr>
                <w:b/>
                <w:sz w:val="18"/>
              </w:rPr>
              <w:t xml:space="preserve"> </w:t>
            </w:r>
            <w:r w:rsidR="002A6D8D" w:rsidRPr="00655D73">
              <w:rPr>
                <w:b/>
                <w:sz w:val="18"/>
              </w:rPr>
              <w:t>9/6/19</w:t>
            </w:r>
          </w:p>
        </w:tc>
        <w:tc>
          <w:tcPr>
            <w:tcW w:w="1260" w:type="dxa"/>
            <w:tcBorders>
              <w:top w:val="single" w:sz="7" w:space="0" w:color="000000"/>
              <w:left w:val="single" w:sz="7" w:space="0" w:color="000000"/>
              <w:bottom w:val="single" w:sz="7" w:space="0" w:color="000000"/>
              <w:right w:val="single" w:sz="7" w:space="0" w:color="000000"/>
            </w:tcBorders>
            <w:vAlign w:val="bottom"/>
          </w:tcPr>
          <w:p w14:paraId="771C7C9F" w14:textId="77777777" w:rsidR="00B34215" w:rsidRPr="00655D73" w:rsidRDefault="00B34215" w:rsidP="00B34215">
            <w:pPr>
              <w:spacing w:after="58"/>
              <w:rPr>
                <w:b/>
                <w:sz w:val="18"/>
              </w:rPr>
            </w:pPr>
            <w:r w:rsidRPr="00655D73">
              <w:rPr>
                <w:b/>
                <w:sz w:val="18"/>
              </w:rPr>
              <w:t>Page 1 of  4</w:t>
            </w:r>
          </w:p>
        </w:tc>
        <w:tc>
          <w:tcPr>
            <w:tcW w:w="3600" w:type="dxa"/>
            <w:tcBorders>
              <w:top w:val="single" w:sz="7" w:space="0" w:color="000000"/>
              <w:left w:val="single" w:sz="7" w:space="0" w:color="000000"/>
              <w:bottom w:val="single" w:sz="7" w:space="0" w:color="000000"/>
              <w:right w:val="single" w:sz="7" w:space="0" w:color="000000"/>
            </w:tcBorders>
            <w:vAlign w:val="bottom"/>
          </w:tcPr>
          <w:p w14:paraId="1AE5D540" w14:textId="77777777" w:rsidR="00B34215" w:rsidRPr="00655D73" w:rsidRDefault="00B34215" w:rsidP="00DD1439">
            <w:pPr>
              <w:spacing w:after="58"/>
              <w:rPr>
                <w:b/>
                <w:sz w:val="18"/>
              </w:rPr>
            </w:pPr>
            <w:r w:rsidRPr="00655D73">
              <w:rPr>
                <w:b/>
                <w:sz w:val="18"/>
              </w:rPr>
              <w:t>Approved By:</w:t>
            </w:r>
            <w:r w:rsidR="00AE19A8" w:rsidRPr="00655D73">
              <w:rPr>
                <w:b/>
                <w:sz w:val="18"/>
              </w:rPr>
              <w:t xml:space="preserve"> </w:t>
            </w:r>
            <w:r w:rsidR="00DD1439" w:rsidRPr="00655D73">
              <w:rPr>
                <w:rFonts w:ascii="Lucida Handwriting" w:hAnsi="Lucida Handwriting"/>
                <w:b/>
                <w:sz w:val="18"/>
                <w:szCs w:val="18"/>
              </w:rPr>
              <w:t>Frances Nadolny, OP</w:t>
            </w:r>
          </w:p>
        </w:tc>
      </w:tr>
    </w:tbl>
    <w:p w14:paraId="7D9E9A70" w14:textId="77777777" w:rsidR="00E34765" w:rsidRPr="00655D73" w:rsidRDefault="00E34765"/>
    <w:p w14:paraId="4897C694" w14:textId="77777777" w:rsidR="00E34765" w:rsidRPr="00655D73" w:rsidRDefault="00E34765">
      <w:pPr>
        <w:rPr>
          <w:b/>
          <w:sz w:val="24"/>
        </w:rPr>
      </w:pPr>
      <w:r w:rsidRPr="00655D73">
        <w:rPr>
          <w:b/>
          <w:sz w:val="24"/>
          <w:u w:val="single"/>
        </w:rPr>
        <w:t>DEPARTMENT:</w:t>
      </w:r>
      <w:r w:rsidRPr="00655D73">
        <w:rPr>
          <w:b/>
          <w:sz w:val="24"/>
        </w:rPr>
        <w:tab/>
      </w:r>
      <w:r w:rsidRPr="00655D73">
        <w:rPr>
          <w:b/>
          <w:sz w:val="24"/>
        </w:rPr>
        <w:tab/>
        <w:t>Administration, DLC</w:t>
      </w:r>
    </w:p>
    <w:p w14:paraId="01A9FA67" w14:textId="77777777" w:rsidR="00E34765" w:rsidRPr="00655D73" w:rsidRDefault="00E34765">
      <w:pPr>
        <w:rPr>
          <w:b/>
          <w:sz w:val="24"/>
        </w:rPr>
      </w:pPr>
    </w:p>
    <w:p w14:paraId="70F804B3" w14:textId="77777777" w:rsidR="009B19DC" w:rsidRPr="00655D73" w:rsidRDefault="00E34765">
      <w:pPr>
        <w:rPr>
          <w:b/>
          <w:sz w:val="24"/>
        </w:rPr>
      </w:pPr>
      <w:r w:rsidRPr="00655D73">
        <w:rPr>
          <w:b/>
          <w:sz w:val="24"/>
          <w:u w:val="single"/>
        </w:rPr>
        <w:t>REPORTS TO:</w:t>
      </w:r>
      <w:r w:rsidR="009B19DC" w:rsidRPr="00655D73">
        <w:rPr>
          <w:b/>
          <w:sz w:val="24"/>
        </w:rPr>
        <w:tab/>
      </w:r>
      <w:r w:rsidR="009B19DC" w:rsidRPr="00655D73">
        <w:rPr>
          <w:b/>
          <w:sz w:val="24"/>
        </w:rPr>
        <w:tab/>
      </w:r>
      <w:r w:rsidR="006A0AA1" w:rsidRPr="00655D73">
        <w:rPr>
          <w:b/>
          <w:sz w:val="24"/>
        </w:rPr>
        <w:t>General Council</w:t>
      </w:r>
      <w:r w:rsidR="0051037A" w:rsidRPr="00655D73">
        <w:rPr>
          <w:b/>
          <w:sz w:val="24"/>
        </w:rPr>
        <w:t xml:space="preserve"> Liaison</w:t>
      </w:r>
    </w:p>
    <w:p w14:paraId="75D94B93" w14:textId="77777777" w:rsidR="0051037A" w:rsidRPr="00655D73" w:rsidRDefault="0051037A">
      <w:pPr>
        <w:rPr>
          <w:b/>
          <w:sz w:val="24"/>
        </w:rPr>
      </w:pPr>
    </w:p>
    <w:p w14:paraId="2C353838" w14:textId="77777777" w:rsidR="00E34765" w:rsidRPr="00655D73" w:rsidRDefault="00E34765">
      <w:pPr>
        <w:rPr>
          <w:sz w:val="24"/>
        </w:rPr>
      </w:pPr>
      <w:r w:rsidRPr="00655D73">
        <w:rPr>
          <w:b/>
          <w:sz w:val="24"/>
          <w:u w:val="single"/>
        </w:rPr>
        <w:t>FLSA:</w:t>
      </w:r>
      <w:r w:rsidRPr="00655D73">
        <w:rPr>
          <w:sz w:val="24"/>
        </w:rPr>
        <w:t xml:space="preserve">  Exempt</w:t>
      </w:r>
    </w:p>
    <w:p w14:paraId="10BA92E4" w14:textId="77777777" w:rsidR="00E34765" w:rsidRPr="00655D73" w:rsidRDefault="00E34765">
      <w:pPr>
        <w:rPr>
          <w:sz w:val="24"/>
        </w:rPr>
      </w:pPr>
    </w:p>
    <w:p w14:paraId="60A1E06F" w14:textId="77777777" w:rsidR="00E34765" w:rsidRPr="00655D73" w:rsidRDefault="00E34765">
      <w:pPr>
        <w:rPr>
          <w:sz w:val="24"/>
        </w:rPr>
      </w:pPr>
      <w:r w:rsidRPr="00655D73">
        <w:rPr>
          <w:b/>
          <w:sz w:val="24"/>
          <w:u w:val="single"/>
        </w:rPr>
        <w:t>GENERAL SUMMARY:</w:t>
      </w:r>
    </w:p>
    <w:p w14:paraId="3D2BF796" w14:textId="77777777" w:rsidR="00E34765" w:rsidRPr="00655D73" w:rsidRDefault="00E34765">
      <w:pPr>
        <w:rPr>
          <w:sz w:val="24"/>
        </w:rPr>
      </w:pPr>
    </w:p>
    <w:p w14:paraId="5AC61998" w14:textId="38F311C3" w:rsidR="00E34765" w:rsidRPr="00655D73" w:rsidRDefault="00BD757D">
      <w:pPr>
        <w:rPr>
          <w:sz w:val="24"/>
        </w:rPr>
      </w:pPr>
      <w:r w:rsidRPr="00655D73">
        <w:rPr>
          <w:sz w:val="24"/>
        </w:rPr>
        <w:t>This</w:t>
      </w:r>
      <w:r w:rsidR="00DE6B05" w:rsidRPr="00655D73">
        <w:rPr>
          <w:sz w:val="24"/>
        </w:rPr>
        <w:t xml:space="preserve"> </w:t>
      </w:r>
      <w:r w:rsidRPr="00655D73">
        <w:rPr>
          <w:sz w:val="24"/>
        </w:rPr>
        <w:t>leadership</w:t>
      </w:r>
      <w:r w:rsidR="00E34765" w:rsidRPr="00655D73">
        <w:rPr>
          <w:sz w:val="24"/>
        </w:rPr>
        <w:t xml:space="preserve"> position has responsibility to oversee all aspects of </w:t>
      </w:r>
      <w:r w:rsidR="00C62722" w:rsidRPr="00655D73">
        <w:rPr>
          <w:sz w:val="24"/>
        </w:rPr>
        <w:t xml:space="preserve">the </w:t>
      </w:r>
      <w:r w:rsidR="00E34765" w:rsidRPr="00655D73">
        <w:rPr>
          <w:sz w:val="24"/>
        </w:rPr>
        <w:t>Dominican Life Center</w:t>
      </w:r>
      <w:r w:rsidR="00BB6FB2" w:rsidRPr="00655D73">
        <w:rPr>
          <w:sz w:val="24"/>
        </w:rPr>
        <w:t xml:space="preserve"> including planning </w:t>
      </w:r>
      <w:r w:rsidR="00C62722" w:rsidRPr="00655D73">
        <w:rPr>
          <w:sz w:val="24"/>
        </w:rPr>
        <w:t>for</w:t>
      </w:r>
      <w:r w:rsidR="00BB6FB2" w:rsidRPr="00655D73">
        <w:rPr>
          <w:sz w:val="24"/>
        </w:rPr>
        <w:t xml:space="preserve"> </w:t>
      </w:r>
      <w:r w:rsidR="00FC6A79" w:rsidRPr="00655D73">
        <w:rPr>
          <w:sz w:val="24"/>
        </w:rPr>
        <w:t>s</w:t>
      </w:r>
      <w:r w:rsidR="00BB6FB2" w:rsidRPr="00655D73">
        <w:rPr>
          <w:sz w:val="24"/>
        </w:rPr>
        <w:t xml:space="preserve">pace utilization, </w:t>
      </w:r>
      <w:r w:rsidR="00C62722" w:rsidRPr="00655D73">
        <w:rPr>
          <w:sz w:val="24"/>
        </w:rPr>
        <w:t xml:space="preserve">proper </w:t>
      </w:r>
      <w:r w:rsidR="00BB6FB2" w:rsidRPr="00655D73">
        <w:rPr>
          <w:sz w:val="24"/>
        </w:rPr>
        <w:t xml:space="preserve">levels of </w:t>
      </w:r>
      <w:r w:rsidR="00FC6A79" w:rsidRPr="00655D73">
        <w:rPr>
          <w:sz w:val="24"/>
        </w:rPr>
        <w:t xml:space="preserve">resident </w:t>
      </w:r>
      <w:r w:rsidR="00BB6FB2" w:rsidRPr="00655D73">
        <w:rPr>
          <w:sz w:val="24"/>
        </w:rPr>
        <w:t>care</w:t>
      </w:r>
      <w:r w:rsidRPr="00655D73">
        <w:rPr>
          <w:sz w:val="24"/>
        </w:rPr>
        <w:t>/living</w:t>
      </w:r>
      <w:r w:rsidR="00BB6FB2" w:rsidRPr="00655D73">
        <w:rPr>
          <w:sz w:val="24"/>
        </w:rPr>
        <w:t xml:space="preserve"> and program implementation</w:t>
      </w:r>
      <w:r w:rsidR="00FC6A79" w:rsidRPr="00655D73">
        <w:rPr>
          <w:sz w:val="24"/>
        </w:rPr>
        <w:t>. Performs duties</w:t>
      </w:r>
      <w:r w:rsidR="00E34765" w:rsidRPr="00655D73">
        <w:rPr>
          <w:sz w:val="24"/>
        </w:rPr>
        <w:t xml:space="preserve"> consistent with the mission, vision and values of the Adrian Dominican Sisters and a holistic care model that empowers residents and co-workers.</w:t>
      </w:r>
    </w:p>
    <w:p w14:paraId="7CD0CFD4" w14:textId="77777777" w:rsidR="00E34765" w:rsidRPr="00655D73" w:rsidRDefault="00E34765">
      <w:pPr>
        <w:rPr>
          <w:sz w:val="24"/>
        </w:rPr>
      </w:pPr>
    </w:p>
    <w:p w14:paraId="71C202A1" w14:textId="77777777" w:rsidR="00E34765" w:rsidRPr="00655D73" w:rsidRDefault="00E34765">
      <w:pPr>
        <w:rPr>
          <w:sz w:val="24"/>
        </w:rPr>
      </w:pPr>
      <w:r w:rsidRPr="00655D73">
        <w:rPr>
          <w:b/>
          <w:sz w:val="24"/>
          <w:u w:val="single"/>
        </w:rPr>
        <w:t>PRINCIPAL DUTIES AND RESPONSIBILITIES:</w:t>
      </w:r>
    </w:p>
    <w:p w14:paraId="3AEBDC31" w14:textId="77777777" w:rsidR="00E34765" w:rsidRPr="00655D73" w:rsidRDefault="00E34765">
      <w:pPr>
        <w:rPr>
          <w:sz w:val="24"/>
        </w:rPr>
      </w:pPr>
    </w:p>
    <w:p w14:paraId="056B0777" w14:textId="77777777" w:rsidR="00E34765" w:rsidRPr="00655D73" w:rsidRDefault="00E34765" w:rsidP="008E582F">
      <w:pPr>
        <w:pStyle w:val="ListParagraph"/>
        <w:numPr>
          <w:ilvl w:val="0"/>
          <w:numId w:val="4"/>
        </w:numPr>
        <w:rPr>
          <w:b/>
          <w:sz w:val="24"/>
        </w:rPr>
      </w:pPr>
      <w:r w:rsidRPr="00655D73">
        <w:rPr>
          <w:b/>
          <w:sz w:val="24"/>
        </w:rPr>
        <w:t>DOMINICAN LIFE CENTER (DLC):</w:t>
      </w:r>
    </w:p>
    <w:p w14:paraId="760A1487" w14:textId="77777777" w:rsidR="00E34765" w:rsidRPr="00655D73" w:rsidRDefault="00E34765">
      <w:pPr>
        <w:rPr>
          <w:sz w:val="24"/>
        </w:rPr>
      </w:pPr>
    </w:p>
    <w:p w14:paraId="7BC27700" w14:textId="77777777" w:rsidR="00E34765" w:rsidRPr="00655D73" w:rsidRDefault="00E34765">
      <w:pPr>
        <w:rPr>
          <w:sz w:val="24"/>
        </w:rPr>
      </w:pPr>
      <w:r w:rsidRPr="00655D73">
        <w:rPr>
          <w:sz w:val="24"/>
        </w:rPr>
        <w:tab/>
      </w:r>
      <w:r w:rsidRPr="00655D73">
        <w:rPr>
          <w:sz w:val="24"/>
        </w:rPr>
        <w:sym w:font="Symbol" w:char="F0B7"/>
      </w:r>
      <w:r w:rsidRPr="00655D73">
        <w:rPr>
          <w:sz w:val="24"/>
        </w:rPr>
        <w:tab/>
        <w:t xml:space="preserve">Develops annual goals and objectives in keeping with the overall Mission </w:t>
      </w:r>
    </w:p>
    <w:p w14:paraId="6E5C33DB" w14:textId="77777777" w:rsidR="00E34765" w:rsidRPr="00655D73" w:rsidRDefault="0061192F">
      <w:pPr>
        <w:ind w:left="1440"/>
        <w:rPr>
          <w:sz w:val="24"/>
        </w:rPr>
      </w:pPr>
      <w:r w:rsidRPr="00655D73">
        <w:rPr>
          <w:sz w:val="24"/>
        </w:rPr>
        <w:t>Statement of DLC and the Mission and Vision</w:t>
      </w:r>
      <w:r w:rsidR="00083363" w:rsidRPr="00655D73">
        <w:rPr>
          <w:sz w:val="24"/>
        </w:rPr>
        <w:t xml:space="preserve"> </w:t>
      </w:r>
      <w:r w:rsidR="00E34765" w:rsidRPr="00655D73">
        <w:rPr>
          <w:sz w:val="24"/>
        </w:rPr>
        <w:t>of the Congregation</w:t>
      </w:r>
      <w:r w:rsidR="000949DB" w:rsidRPr="00655D73">
        <w:rPr>
          <w:sz w:val="24"/>
        </w:rPr>
        <w:t>.</w:t>
      </w:r>
      <w:r w:rsidR="00366072" w:rsidRPr="00655D73">
        <w:rPr>
          <w:sz w:val="24"/>
        </w:rPr>
        <w:t xml:space="preserve"> </w:t>
      </w:r>
    </w:p>
    <w:p w14:paraId="623E584F" w14:textId="77777777" w:rsidR="00E34765" w:rsidRPr="00655D73" w:rsidRDefault="00E34765">
      <w:pPr>
        <w:rPr>
          <w:sz w:val="24"/>
        </w:rPr>
      </w:pPr>
    </w:p>
    <w:p w14:paraId="0CCEC35E" w14:textId="77777777" w:rsidR="0061192F" w:rsidRPr="00655D73" w:rsidRDefault="00E34765" w:rsidP="0061192F">
      <w:pPr>
        <w:rPr>
          <w:sz w:val="24"/>
        </w:rPr>
      </w:pPr>
      <w:r w:rsidRPr="00655D73">
        <w:rPr>
          <w:sz w:val="24"/>
        </w:rPr>
        <w:tab/>
      </w:r>
      <w:r w:rsidRPr="00655D73">
        <w:rPr>
          <w:sz w:val="24"/>
        </w:rPr>
        <w:sym w:font="Symbol" w:char="F0B7"/>
      </w:r>
      <w:r w:rsidRPr="00655D73">
        <w:rPr>
          <w:sz w:val="24"/>
        </w:rPr>
        <w:tab/>
        <w:t xml:space="preserve">Formulates </w:t>
      </w:r>
      <w:r w:rsidR="0061192F" w:rsidRPr="00655D73">
        <w:rPr>
          <w:sz w:val="24"/>
        </w:rPr>
        <w:t>as needed and reviews annually</w:t>
      </w:r>
      <w:r w:rsidRPr="00655D73">
        <w:rPr>
          <w:sz w:val="24"/>
        </w:rPr>
        <w:t xml:space="preserve"> administrative policies and </w:t>
      </w:r>
    </w:p>
    <w:p w14:paraId="73299981" w14:textId="77777777" w:rsidR="00E34765" w:rsidRPr="00655D73" w:rsidRDefault="0061192F" w:rsidP="0061192F">
      <w:pPr>
        <w:rPr>
          <w:sz w:val="24"/>
        </w:rPr>
      </w:pPr>
      <w:r w:rsidRPr="00655D73">
        <w:rPr>
          <w:sz w:val="24"/>
        </w:rPr>
        <w:tab/>
      </w:r>
      <w:r w:rsidRPr="00655D73">
        <w:rPr>
          <w:sz w:val="24"/>
        </w:rPr>
        <w:tab/>
      </w:r>
      <w:r w:rsidR="00E34765" w:rsidRPr="00655D73">
        <w:rPr>
          <w:sz w:val="24"/>
        </w:rPr>
        <w:t>procedures; reviews and approves all DLC department policies and procedures.</w:t>
      </w:r>
    </w:p>
    <w:p w14:paraId="1DF2D816" w14:textId="77777777" w:rsidR="00E34765" w:rsidRPr="00655D73" w:rsidRDefault="00E34765">
      <w:pPr>
        <w:rPr>
          <w:sz w:val="24"/>
        </w:rPr>
      </w:pPr>
    </w:p>
    <w:p w14:paraId="460B7B55" w14:textId="53ECFED0" w:rsidR="00E34765" w:rsidRPr="00655D73" w:rsidRDefault="00E34765" w:rsidP="00C62722">
      <w:pPr>
        <w:ind w:left="1440" w:hanging="720"/>
        <w:rPr>
          <w:sz w:val="24"/>
        </w:rPr>
      </w:pPr>
      <w:r w:rsidRPr="00655D73">
        <w:rPr>
          <w:sz w:val="24"/>
        </w:rPr>
        <w:sym w:font="Symbol" w:char="F0B7"/>
      </w:r>
      <w:r w:rsidRPr="00655D73">
        <w:rPr>
          <w:sz w:val="24"/>
        </w:rPr>
        <w:tab/>
        <w:t xml:space="preserve">Hires, evaluates, and supervises </w:t>
      </w:r>
      <w:r w:rsidR="00C62722" w:rsidRPr="00655D73">
        <w:rPr>
          <w:sz w:val="24"/>
        </w:rPr>
        <w:t xml:space="preserve">Nursing, Resident Services and Pastoral Care </w:t>
      </w:r>
      <w:r w:rsidRPr="00655D73">
        <w:rPr>
          <w:sz w:val="24"/>
        </w:rPr>
        <w:t xml:space="preserve">Department Directors, </w:t>
      </w:r>
      <w:r w:rsidR="00BB6FB2" w:rsidRPr="00655D73">
        <w:rPr>
          <w:sz w:val="24"/>
        </w:rPr>
        <w:t>Social Worker,</w:t>
      </w:r>
      <w:r w:rsidR="00C62722" w:rsidRPr="00655D73">
        <w:rPr>
          <w:sz w:val="24"/>
        </w:rPr>
        <w:t xml:space="preserve"> </w:t>
      </w:r>
      <w:r w:rsidRPr="00655D73">
        <w:rPr>
          <w:sz w:val="24"/>
        </w:rPr>
        <w:t>and DLC Administrative Assistants.</w:t>
      </w:r>
    </w:p>
    <w:p w14:paraId="41874F29" w14:textId="77777777" w:rsidR="00E34765" w:rsidRPr="00655D73" w:rsidRDefault="00E34765">
      <w:pPr>
        <w:rPr>
          <w:sz w:val="24"/>
        </w:rPr>
      </w:pPr>
    </w:p>
    <w:p w14:paraId="7EF4A538" w14:textId="5FFD49F1" w:rsidR="00BB6FB2" w:rsidRPr="00655D73" w:rsidRDefault="00E34765" w:rsidP="003C0D9E">
      <w:pPr>
        <w:ind w:left="1440" w:hanging="720"/>
        <w:rPr>
          <w:sz w:val="24"/>
        </w:rPr>
      </w:pPr>
      <w:r w:rsidRPr="00655D73">
        <w:rPr>
          <w:sz w:val="24"/>
        </w:rPr>
        <w:sym w:font="Symbol" w:char="F0B7"/>
      </w:r>
      <w:r w:rsidRPr="00655D73">
        <w:rPr>
          <w:sz w:val="24"/>
        </w:rPr>
        <w:tab/>
        <w:t>Coordinates depar</w:t>
      </w:r>
      <w:r w:rsidR="0025608B" w:rsidRPr="00655D73">
        <w:rPr>
          <w:sz w:val="24"/>
        </w:rPr>
        <w:t xml:space="preserve">tment director </w:t>
      </w:r>
      <w:r w:rsidR="00BD757D" w:rsidRPr="00655D73">
        <w:rPr>
          <w:sz w:val="24"/>
        </w:rPr>
        <w:t xml:space="preserve">leadership </w:t>
      </w:r>
      <w:r w:rsidR="0025608B" w:rsidRPr="00655D73">
        <w:rPr>
          <w:sz w:val="24"/>
        </w:rPr>
        <w:t>team to include all directors with responsibility within the DLC. Meets with these department directors on a regular basis collectively and individually.</w:t>
      </w:r>
    </w:p>
    <w:p w14:paraId="0A734092" w14:textId="77777777" w:rsidR="00E34765" w:rsidRPr="00655D73" w:rsidRDefault="00E34765">
      <w:pPr>
        <w:rPr>
          <w:sz w:val="24"/>
        </w:rPr>
      </w:pPr>
    </w:p>
    <w:p w14:paraId="0280D1D2" w14:textId="77777777" w:rsidR="00E34765" w:rsidRPr="00655D73" w:rsidRDefault="00E34765">
      <w:pPr>
        <w:rPr>
          <w:sz w:val="24"/>
        </w:rPr>
      </w:pPr>
      <w:r w:rsidRPr="00655D73">
        <w:rPr>
          <w:sz w:val="24"/>
        </w:rPr>
        <w:lastRenderedPageBreak/>
        <w:tab/>
      </w:r>
      <w:r w:rsidRPr="00655D73">
        <w:rPr>
          <w:sz w:val="24"/>
        </w:rPr>
        <w:sym w:font="Symbol" w:char="F0B7"/>
      </w:r>
      <w:r w:rsidRPr="00655D73">
        <w:rPr>
          <w:sz w:val="24"/>
        </w:rPr>
        <w:tab/>
        <w:t xml:space="preserve">Responsible for development and implementation of the DLC budget.  </w:t>
      </w:r>
    </w:p>
    <w:p w14:paraId="22FE2248" w14:textId="77777777" w:rsidR="00E34765" w:rsidRPr="00655D73" w:rsidRDefault="00E34765">
      <w:pPr>
        <w:ind w:left="1440"/>
        <w:rPr>
          <w:sz w:val="24"/>
        </w:rPr>
      </w:pPr>
      <w:r w:rsidRPr="00655D73">
        <w:rPr>
          <w:sz w:val="24"/>
        </w:rPr>
        <w:t>Coordinates all financial operations within DLC and with the Congregation Finance office.</w:t>
      </w:r>
    </w:p>
    <w:p w14:paraId="0A75F875" w14:textId="77777777" w:rsidR="00E34765" w:rsidRPr="00655D73" w:rsidRDefault="00E34765">
      <w:pPr>
        <w:rPr>
          <w:sz w:val="24"/>
        </w:rPr>
      </w:pPr>
    </w:p>
    <w:p w14:paraId="6AC951E1" w14:textId="77777777" w:rsidR="00E34765" w:rsidRPr="00655D73" w:rsidRDefault="00E34765">
      <w:pPr>
        <w:rPr>
          <w:sz w:val="24"/>
        </w:rPr>
      </w:pPr>
      <w:r w:rsidRPr="00655D73">
        <w:rPr>
          <w:sz w:val="24"/>
        </w:rPr>
        <w:tab/>
      </w:r>
      <w:r w:rsidRPr="00655D73">
        <w:rPr>
          <w:sz w:val="24"/>
        </w:rPr>
        <w:sym w:font="Symbol" w:char="F0B7"/>
      </w:r>
      <w:r w:rsidRPr="00655D73">
        <w:rPr>
          <w:sz w:val="24"/>
        </w:rPr>
        <w:tab/>
        <w:t xml:space="preserve">Delegates responsibility to Department Directors for daily operation of </w:t>
      </w:r>
    </w:p>
    <w:p w14:paraId="4857197A" w14:textId="77777777" w:rsidR="00E34765" w:rsidRPr="00655D73" w:rsidRDefault="00E34765">
      <w:pPr>
        <w:ind w:left="1440"/>
        <w:rPr>
          <w:sz w:val="24"/>
        </w:rPr>
      </w:pPr>
      <w:r w:rsidRPr="00655D73">
        <w:rPr>
          <w:sz w:val="24"/>
        </w:rPr>
        <w:t xml:space="preserve">department budgets. Oversees cost effective process for acquisition of equipment and supplies. </w:t>
      </w:r>
      <w:r w:rsidR="0061192F" w:rsidRPr="00655D73">
        <w:rPr>
          <w:sz w:val="24"/>
        </w:rPr>
        <w:t>Researches and ensures the utilization of all sources of r</w:t>
      </w:r>
      <w:r w:rsidRPr="00655D73">
        <w:rPr>
          <w:sz w:val="24"/>
        </w:rPr>
        <w:t xml:space="preserve">eimbursement </w:t>
      </w:r>
      <w:r w:rsidR="0061192F" w:rsidRPr="00655D73">
        <w:rPr>
          <w:sz w:val="24"/>
        </w:rPr>
        <w:t>for services provided at the DLC</w:t>
      </w:r>
      <w:r w:rsidRPr="00655D73">
        <w:rPr>
          <w:sz w:val="24"/>
        </w:rPr>
        <w:t>.</w:t>
      </w:r>
    </w:p>
    <w:p w14:paraId="50793729" w14:textId="77777777" w:rsidR="00E34765" w:rsidRPr="00655D73" w:rsidRDefault="00E34765">
      <w:pPr>
        <w:rPr>
          <w:sz w:val="24"/>
        </w:rPr>
      </w:pPr>
    </w:p>
    <w:p w14:paraId="5545F191" w14:textId="0B878F4F" w:rsidR="00E34765" w:rsidRPr="00655D73" w:rsidRDefault="00E34765" w:rsidP="00BB6FB2">
      <w:pPr>
        <w:ind w:left="1440" w:hanging="720"/>
        <w:rPr>
          <w:sz w:val="24"/>
        </w:rPr>
      </w:pPr>
      <w:r w:rsidRPr="00655D73">
        <w:rPr>
          <w:sz w:val="24"/>
        </w:rPr>
        <w:sym w:font="Symbol" w:char="F0B7"/>
      </w:r>
      <w:r w:rsidRPr="00655D73">
        <w:rPr>
          <w:sz w:val="24"/>
        </w:rPr>
        <w:tab/>
      </w:r>
      <w:r w:rsidR="00BD757D" w:rsidRPr="00655D73">
        <w:rPr>
          <w:sz w:val="24"/>
        </w:rPr>
        <w:t xml:space="preserve">Demonstrates ability to develop relationships with </w:t>
      </w:r>
      <w:r w:rsidR="00C62722" w:rsidRPr="00655D73">
        <w:rPr>
          <w:sz w:val="24"/>
        </w:rPr>
        <w:t xml:space="preserve">Co-workers and </w:t>
      </w:r>
      <w:r w:rsidR="00BD757D" w:rsidRPr="00655D73">
        <w:rPr>
          <w:sz w:val="24"/>
        </w:rPr>
        <w:t>R</w:t>
      </w:r>
      <w:r w:rsidRPr="00655D73">
        <w:rPr>
          <w:sz w:val="24"/>
        </w:rPr>
        <w:t>esidents</w:t>
      </w:r>
      <w:r w:rsidR="00BD757D" w:rsidRPr="00655D73">
        <w:rPr>
          <w:sz w:val="24"/>
        </w:rPr>
        <w:t xml:space="preserve"> </w:t>
      </w:r>
      <w:r w:rsidR="00C62722" w:rsidRPr="00655D73">
        <w:rPr>
          <w:sz w:val="24"/>
        </w:rPr>
        <w:t>as appropriate</w:t>
      </w:r>
      <w:r w:rsidR="00BD757D" w:rsidRPr="00655D73">
        <w:rPr>
          <w:sz w:val="24"/>
        </w:rPr>
        <w:t>.</w:t>
      </w:r>
      <w:r w:rsidR="008E582F" w:rsidRPr="00655D73">
        <w:rPr>
          <w:sz w:val="24"/>
        </w:rPr>
        <w:t xml:space="preserve"> </w:t>
      </w:r>
      <w:r w:rsidR="00BB6FB2" w:rsidRPr="00655D73">
        <w:rPr>
          <w:sz w:val="24"/>
        </w:rPr>
        <w:t>Schedules and holds meetings with residents to share updates and request feedback.</w:t>
      </w:r>
    </w:p>
    <w:p w14:paraId="49A7D990" w14:textId="77777777" w:rsidR="00A00344" w:rsidRPr="00655D73" w:rsidRDefault="00A00344" w:rsidP="00BB6FB2">
      <w:pPr>
        <w:ind w:left="1440" w:hanging="720"/>
        <w:rPr>
          <w:sz w:val="24"/>
        </w:rPr>
      </w:pPr>
    </w:p>
    <w:p w14:paraId="77512110" w14:textId="4299BC93" w:rsidR="00BB6FB2" w:rsidRPr="00655D73" w:rsidRDefault="00A00344" w:rsidP="00655D73">
      <w:pPr>
        <w:pStyle w:val="ListParagraph"/>
        <w:numPr>
          <w:ilvl w:val="0"/>
          <w:numId w:val="6"/>
        </w:numPr>
        <w:ind w:hanging="630"/>
        <w:rPr>
          <w:sz w:val="24"/>
        </w:rPr>
      </w:pPr>
      <w:r w:rsidRPr="00655D73">
        <w:rPr>
          <w:sz w:val="24"/>
        </w:rPr>
        <w:t xml:space="preserve">Works with Resident Advisory Council to gain insights and advice relative to residents’ </w:t>
      </w:r>
      <w:r w:rsidR="006E5B2E" w:rsidRPr="00655D73">
        <w:rPr>
          <w:sz w:val="24"/>
        </w:rPr>
        <w:t xml:space="preserve">concerns and </w:t>
      </w:r>
      <w:r w:rsidRPr="00655D73">
        <w:rPr>
          <w:sz w:val="24"/>
        </w:rPr>
        <w:t>needs.</w:t>
      </w:r>
      <w:r w:rsidR="00E0598B" w:rsidRPr="00655D73">
        <w:rPr>
          <w:sz w:val="24"/>
        </w:rPr>
        <w:t xml:space="preserve">  </w:t>
      </w:r>
    </w:p>
    <w:p w14:paraId="1EE42C1F" w14:textId="77777777" w:rsidR="00655D73" w:rsidRPr="00655D73" w:rsidRDefault="00655D73" w:rsidP="00655D73">
      <w:pPr>
        <w:ind w:left="1080"/>
        <w:rPr>
          <w:sz w:val="24"/>
        </w:rPr>
      </w:pPr>
    </w:p>
    <w:p w14:paraId="7E6E5766" w14:textId="033A109D" w:rsidR="00E34765" w:rsidRPr="00655D73" w:rsidRDefault="00E34765" w:rsidP="0061192F">
      <w:pPr>
        <w:ind w:left="1440" w:hanging="720"/>
        <w:rPr>
          <w:sz w:val="24"/>
        </w:rPr>
      </w:pPr>
      <w:r w:rsidRPr="00655D73">
        <w:rPr>
          <w:sz w:val="24"/>
        </w:rPr>
        <w:sym w:font="Symbol" w:char="F0B7"/>
      </w:r>
      <w:r w:rsidRPr="00655D73">
        <w:rPr>
          <w:sz w:val="24"/>
        </w:rPr>
        <w:tab/>
      </w:r>
      <w:r w:rsidR="00C62722" w:rsidRPr="00655D73">
        <w:rPr>
          <w:sz w:val="24"/>
        </w:rPr>
        <w:t>A</w:t>
      </w:r>
      <w:r w:rsidRPr="00655D73">
        <w:rPr>
          <w:sz w:val="24"/>
        </w:rPr>
        <w:t>pproves a</w:t>
      </w:r>
      <w:r w:rsidR="00C62722" w:rsidRPr="00655D73">
        <w:rPr>
          <w:sz w:val="24"/>
        </w:rPr>
        <w:t xml:space="preserve">ll admissions. </w:t>
      </w:r>
      <w:r w:rsidR="0061192F" w:rsidRPr="00655D73">
        <w:rPr>
          <w:sz w:val="24"/>
        </w:rPr>
        <w:t xml:space="preserve"> </w:t>
      </w:r>
      <w:r w:rsidR="0073023F" w:rsidRPr="00655D73">
        <w:rPr>
          <w:sz w:val="24"/>
        </w:rPr>
        <w:t xml:space="preserve">For </w:t>
      </w:r>
      <w:r w:rsidRPr="00655D73">
        <w:rPr>
          <w:sz w:val="24"/>
        </w:rPr>
        <w:t>resident placement</w:t>
      </w:r>
      <w:r w:rsidR="0061192F" w:rsidRPr="00655D73">
        <w:rPr>
          <w:sz w:val="24"/>
        </w:rPr>
        <w:t>s</w:t>
      </w:r>
      <w:r w:rsidRPr="00655D73">
        <w:rPr>
          <w:sz w:val="24"/>
        </w:rPr>
        <w:t xml:space="preserve"> and transfer</w:t>
      </w:r>
      <w:r w:rsidR="0061192F" w:rsidRPr="00655D73">
        <w:rPr>
          <w:sz w:val="24"/>
        </w:rPr>
        <w:t>s</w:t>
      </w:r>
      <w:r w:rsidRPr="00655D73">
        <w:rPr>
          <w:sz w:val="24"/>
        </w:rPr>
        <w:t xml:space="preserve"> within the </w:t>
      </w:r>
      <w:r w:rsidR="0061192F" w:rsidRPr="00655D73">
        <w:rPr>
          <w:sz w:val="24"/>
        </w:rPr>
        <w:t>DLC</w:t>
      </w:r>
      <w:r w:rsidR="0073023F" w:rsidRPr="00655D73">
        <w:rPr>
          <w:sz w:val="24"/>
        </w:rPr>
        <w:t>,</w:t>
      </w:r>
      <w:r w:rsidR="0061192F" w:rsidRPr="00655D73">
        <w:rPr>
          <w:sz w:val="24"/>
        </w:rPr>
        <w:t xml:space="preserve"> </w:t>
      </w:r>
      <w:r w:rsidR="0073023F" w:rsidRPr="00655D73">
        <w:rPr>
          <w:sz w:val="24"/>
        </w:rPr>
        <w:t>collaborates with the Interdisciplinary Team and consults</w:t>
      </w:r>
      <w:r w:rsidR="0061192F" w:rsidRPr="00655D73">
        <w:rPr>
          <w:sz w:val="24"/>
        </w:rPr>
        <w:t xml:space="preserve"> with the resident’s Chapter Prioress.</w:t>
      </w:r>
    </w:p>
    <w:p w14:paraId="4E4D4825" w14:textId="0089B4E7" w:rsidR="00C62722" w:rsidRPr="00655D73" w:rsidRDefault="00C62722" w:rsidP="0061192F">
      <w:pPr>
        <w:ind w:left="1440" w:hanging="720"/>
        <w:rPr>
          <w:sz w:val="24"/>
        </w:rPr>
      </w:pPr>
    </w:p>
    <w:p w14:paraId="3DEDC3DB" w14:textId="7099CFE1" w:rsidR="00C62722" w:rsidRPr="00655D73" w:rsidRDefault="00C62722" w:rsidP="0061192F">
      <w:pPr>
        <w:ind w:left="1440" w:hanging="720"/>
        <w:rPr>
          <w:sz w:val="24"/>
        </w:rPr>
      </w:pPr>
      <w:r w:rsidRPr="00655D73">
        <w:rPr>
          <w:sz w:val="24"/>
        </w:rPr>
        <w:sym w:font="Symbol" w:char="F0B7"/>
      </w:r>
      <w:r w:rsidRPr="00655D73">
        <w:rPr>
          <w:sz w:val="24"/>
        </w:rPr>
        <w:tab/>
        <w:t>Oversees that the utilization of nursing services is appropriate to the residents’ care needs</w:t>
      </w:r>
      <w:r w:rsidR="00987324" w:rsidRPr="00655D73">
        <w:rPr>
          <w:sz w:val="24"/>
        </w:rPr>
        <w:t>.</w:t>
      </w:r>
    </w:p>
    <w:p w14:paraId="6FADC4A8" w14:textId="77777777" w:rsidR="0061192F" w:rsidRPr="00655D73" w:rsidRDefault="0061192F" w:rsidP="00C62722">
      <w:pPr>
        <w:rPr>
          <w:sz w:val="24"/>
        </w:rPr>
      </w:pPr>
    </w:p>
    <w:p w14:paraId="785E5D69" w14:textId="39059EF0" w:rsidR="0061192F" w:rsidRPr="00655D73" w:rsidRDefault="0061192F" w:rsidP="00BB6FB2">
      <w:pPr>
        <w:ind w:left="1440" w:hanging="720"/>
        <w:rPr>
          <w:sz w:val="24"/>
        </w:rPr>
      </w:pPr>
      <w:r w:rsidRPr="00655D73">
        <w:rPr>
          <w:sz w:val="24"/>
        </w:rPr>
        <w:sym w:font="Symbol" w:char="F0B7"/>
      </w:r>
      <w:r w:rsidRPr="00655D73">
        <w:rPr>
          <w:sz w:val="24"/>
        </w:rPr>
        <w:tab/>
        <w:t>Oversees</w:t>
      </w:r>
      <w:r w:rsidR="008E582F" w:rsidRPr="00655D73">
        <w:rPr>
          <w:sz w:val="24"/>
        </w:rPr>
        <w:t xml:space="preserve"> Quality </w:t>
      </w:r>
      <w:r w:rsidR="00BD757D" w:rsidRPr="00655D73">
        <w:rPr>
          <w:sz w:val="24"/>
        </w:rPr>
        <w:t xml:space="preserve">Assurance </w:t>
      </w:r>
      <w:r w:rsidR="00BB6FB2" w:rsidRPr="00655D73">
        <w:rPr>
          <w:sz w:val="24"/>
        </w:rPr>
        <w:t>and</w:t>
      </w:r>
      <w:r w:rsidRPr="00655D73">
        <w:rPr>
          <w:sz w:val="24"/>
        </w:rPr>
        <w:t xml:space="preserve"> infection </w:t>
      </w:r>
      <w:r w:rsidR="00BB6FB2" w:rsidRPr="00655D73">
        <w:rPr>
          <w:sz w:val="24"/>
        </w:rPr>
        <w:t>prevention</w:t>
      </w:r>
      <w:r w:rsidR="008E582F" w:rsidRPr="00655D73">
        <w:rPr>
          <w:sz w:val="24"/>
        </w:rPr>
        <w:t xml:space="preserve"> </w:t>
      </w:r>
      <w:r w:rsidR="00BB6FB2" w:rsidRPr="00655D73">
        <w:rPr>
          <w:sz w:val="24"/>
        </w:rPr>
        <w:t>efforts</w:t>
      </w:r>
      <w:r w:rsidR="00BD757D" w:rsidRPr="00655D73">
        <w:rPr>
          <w:sz w:val="24"/>
        </w:rPr>
        <w:t xml:space="preserve"> in an interdisciplinary manner</w:t>
      </w:r>
      <w:r w:rsidR="00BB6FB2" w:rsidRPr="00655D73">
        <w:rPr>
          <w:sz w:val="24"/>
        </w:rPr>
        <w:t xml:space="preserve">. Oversees </w:t>
      </w:r>
      <w:r w:rsidRPr="00655D73">
        <w:rPr>
          <w:sz w:val="24"/>
        </w:rPr>
        <w:t>safety programs for the DLC</w:t>
      </w:r>
      <w:r w:rsidR="00BB6FB2" w:rsidRPr="00655D73">
        <w:rPr>
          <w:sz w:val="24"/>
        </w:rPr>
        <w:t xml:space="preserve"> in coordination with the Safety Committee</w:t>
      </w:r>
      <w:r w:rsidRPr="00655D73">
        <w:rPr>
          <w:sz w:val="24"/>
        </w:rPr>
        <w:t>.</w:t>
      </w:r>
    </w:p>
    <w:p w14:paraId="1BE2F405" w14:textId="47E43BDD" w:rsidR="00C62722" w:rsidRPr="00655D73" w:rsidRDefault="00C62722" w:rsidP="00BB6FB2">
      <w:pPr>
        <w:ind w:left="1440" w:hanging="720"/>
        <w:rPr>
          <w:sz w:val="24"/>
        </w:rPr>
      </w:pPr>
    </w:p>
    <w:p w14:paraId="19D97750" w14:textId="1F373CDB" w:rsidR="00C62722" w:rsidRPr="00655D73" w:rsidRDefault="00C62722" w:rsidP="00BB6FB2">
      <w:pPr>
        <w:ind w:left="1440" w:hanging="720"/>
        <w:rPr>
          <w:sz w:val="24"/>
        </w:rPr>
      </w:pPr>
      <w:r w:rsidRPr="00655D73">
        <w:rPr>
          <w:sz w:val="24"/>
        </w:rPr>
        <w:sym w:font="Symbol" w:char="F0B7"/>
      </w:r>
      <w:r w:rsidRPr="00655D73">
        <w:rPr>
          <w:sz w:val="24"/>
        </w:rPr>
        <w:tab/>
        <w:t>Is familiar with current state and national long term care regulatory requirements and assesses their applicability to the DLC.</w:t>
      </w:r>
    </w:p>
    <w:p w14:paraId="57327310" w14:textId="77777777" w:rsidR="00E34765" w:rsidRPr="00655D73" w:rsidRDefault="00E34765">
      <w:pPr>
        <w:rPr>
          <w:sz w:val="24"/>
        </w:rPr>
      </w:pPr>
    </w:p>
    <w:p w14:paraId="457518A2" w14:textId="77777777" w:rsidR="00E34765" w:rsidRPr="00655D73" w:rsidRDefault="00E34765">
      <w:pPr>
        <w:rPr>
          <w:sz w:val="24"/>
        </w:rPr>
      </w:pPr>
      <w:r w:rsidRPr="00655D73">
        <w:rPr>
          <w:sz w:val="24"/>
        </w:rPr>
        <w:tab/>
      </w:r>
      <w:r w:rsidRPr="00655D73">
        <w:rPr>
          <w:sz w:val="24"/>
        </w:rPr>
        <w:sym w:font="Symbol" w:char="F0B7"/>
      </w:r>
      <w:r w:rsidRPr="00655D73">
        <w:rPr>
          <w:sz w:val="24"/>
        </w:rPr>
        <w:tab/>
        <w:t>Chairs and/or participates in appropriate DLC committees.</w:t>
      </w:r>
    </w:p>
    <w:p w14:paraId="603C56C1" w14:textId="59303531" w:rsidR="00E34765" w:rsidRPr="00655D73" w:rsidRDefault="00E34765">
      <w:pPr>
        <w:rPr>
          <w:sz w:val="24"/>
        </w:rPr>
      </w:pPr>
    </w:p>
    <w:p w14:paraId="6FC3801A" w14:textId="77777777" w:rsidR="00655D73" w:rsidRPr="00655D73" w:rsidRDefault="00E34765" w:rsidP="0042310B">
      <w:pPr>
        <w:ind w:left="1440" w:hanging="720"/>
        <w:rPr>
          <w:sz w:val="24"/>
        </w:rPr>
      </w:pPr>
      <w:r w:rsidRPr="00655D73">
        <w:rPr>
          <w:sz w:val="24"/>
        </w:rPr>
        <w:sym w:font="Symbol" w:char="F0B7"/>
      </w:r>
      <w:r w:rsidRPr="00655D73">
        <w:rPr>
          <w:sz w:val="24"/>
        </w:rPr>
        <w:tab/>
      </w:r>
      <w:r w:rsidR="00852203" w:rsidRPr="00655D73">
        <w:rPr>
          <w:sz w:val="24"/>
        </w:rPr>
        <w:t>Exhibits</w:t>
      </w:r>
      <w:r w:rsidR="00987324" w:rsidRPr="00655D73">
        <w:rPr>
          <w:sz w:val="24"/>
        </w:rPr>
        <w:t xml:space="preserve"> understanding and implication</w:t>
      </w:r>
      <w:r w:rsidR="00852203" w:rsidRPr="00655D73">
        <w:rPr>
          <w:sz w:val="24"/>
        </w:rPr>
        <w:t>s</w:t>
      </w:r>
      <w:r w:rsidR="00987324" w:rsidRPr="00655D73">
        <w:rPr>
          <w:sz w:val="24"/>
        </w:rPr>
        <w:t xml:space="preserve"> of ethical issues, consistent with the Catholic faith, that may arise in determining appropriate medical care for residents.</w:t>
      </w:r>
    </w:p>
    <w:p w14:paraId="05D90588" w14:textId="7F3001D7" w:rsidR="00704FE5" w:rsidRPr="00655D73" w:rsidRDefault="00852203" w:rsidP="0042310B">
      <w:pPr>
        <w:ind w:left="1440" w:hanging="720"/>
        <w:rPr>
          <w:sz w:val="24"/>
        </w:rPr>
      </w:pPr>
      <w:r w:rsidRPr="00655D73">
        <w:rPr>
          <w:sz w:val="24"/>
        </w:rPr>
        <w:t xml:space="preserve"> </w:t>
      </w:r>
    </w:p>
    <w:p w14:paraId="5ADAFBF5" w14:textId="77777777" w:rsidR="00655D73" w:rsidRPr="00655D73" w:rsidRDefault="00655D73" w:rsidP="00655D73">
      <w:pPr>
        <w:ind w:left="1440" w:hanging="720"/>
        <w:rPr>
          <w:sz w:val="24"/>
        </w:rPr>
      </w:pPr>
      <w:r w:rsidRPr="00655D73">
        <w:rPr>
          <w:sz w:val="24"/>
        </w:rPr>
        <w:sym w:font="Symbol" w:char="F0B7"/>
      </w:r>
      <w:r w:rsidRPr="00655D73">
        <w:rPr>
          <w:sz w:val="24"/>
        </w:rPr>
        <w:tab/>
        <w:t>Assures appropriate resident confidentiality and ensures administration of facility according to HIPAA guidelines</w:t>
      </w:r>
    </w:p>
    <w:p w14:paraId="71B5D698" w14:textId="79B5E759" w:rsidR="00704FE5" w:rsidRPr="00655D73" w:rsidRDefault="00704FE5">
      <w:pPr>
        <w:ind w:left="1440"/>
        <w:rPr>
          <w:sz w:val="24"/>
        </w:rPr>
      </w:pPr>
    </w:p>
    <w:p w14:paraId="67F67B27" w14:textId="19318E14" w:rsidR="00704FE5" w:rsidRPr="00655D73" w:rsidRDefault="00704FE5" w:rsidP="0042310B">
      <w:pPr>
        <w:numPr>
          <w:ilvl w:val="0"/>
          <w:numId w:val="2"/>
        </w:numPr>
        <w:tabs>
          <w:tab w:val="clear" w:pos="1080"/>
        </w:tabs>
        <w:ind w:left="1440" w:hanging="720"/>
        <w:rPr>
          <w:sz w:val="24"/>
          <w:szCs w:val="24"/>
        </w:rPr>
      </w:pPr>
      <w:r w:rsidRPr="00655D73">
        <w:rPr>
          <w:sz w:val="24"/>
          <w:szCs w:val="24"/>
        </w:rPr>
        <w:t xml:space="preserve">Demonstrates proper leadership and reinforces a positive attitude towards </w:t>
      </w:r>
      <w:r w:rsidR="0042310B" w:rsidRPr="00655D73">
        <w:rPr>
          <w:sz w:val="24"/>
          <w:szCs w:val="24"/>
        </w:rPr>
        <w:t xml:space="preserve">infection </w:t>
      </w:r>
      <w:r w:rsidR="003C0D9E" w:rsidRPr="00655D73">
        <w:rPr>
          <w:sz w:val="24"/>
          <w:szCs w:val="24"/>
        </w:rPr>
        <w:t>prevention</w:t>
      </w:r>
      <w:r w:rsidR="0042310B" w:rsidRPr="00655D73">
        <w:rPr>
          <w:sz w:val="24"/>
          <w:szCs w:val="24"/>
        </w:rPr>
        <w:t xml:space="preserve"> and </w:t>
      </w:r>
      <w:r w:rsidR="002A6D8D" w:rsidRPr="00655D73">
        <w:rPr>
          <w:sz w:val="24"/>
          <w:szCs w:val="24"/>
        </w:rPr>
        <w:t>safety in</w:t>
      </w:r>
      <w:r w:rsidRPr="00655D73">
        <w:rPr>
          <w:sz w:val="24"/>
          <w:szCs w:val="24"/>
        </w:rPr>
        <w:t xml:space="preserve"> the workplace</w:t>
      </w:r>
      <w:r w:rsidR="00B50597" w:rsidRPr="00655D73">
        <w:rPr>
          <w:sz w:val="24"/>
          <w:szCs w:val="24"/>
        </w:rPr>
        <w:t>:</w:t>
      </w:r>
      <w:r w:rsidRPr="00655D73">
        <w:rPr>
          <w:sz w:val="24"/>
          <w:szCs w:val="24"/>
        </w:rPr>
        <w:t xml:space="preserve"> </w:t>
      </w:r>
      <w:r w:rsidR="00B50597" w:rsidRPr="00655D73">
        <w:rPr>
          <w:sz w:val="24"/>
          <w:szCs w:val="24"/>
        </w:rPr>
        <w:t xml:space="preserve">provides </w:t>
      </w:r>
      <w:r w:rsidRPr="00655D73">
        <w:rPr>
          <w:sz w:val="24"/>
          <w:szCs w:val="24"/>
        </w:rPr>
        <w:t xml:space="preserve">a good example of safe behavior, </w:t>
      </w:r>
      <w:r w:rsidR="00B50597" w:rsidRPr="00655D73">
        <w:rPr>
          <w:sz w:val="24"/>
          <w:szCs w:val="24"/>
        </w:rPr>
        <w:t xml:space="preserve">intervenes </w:t>
      </w:r>
      <w:r w:rsidRPr="00655D73">
        <w:rPr>
          <w:sz w:val="24"/>
          <w:szCs w:val="24"/>
        </w:rPr>
        <w:t>to correct inappropriate behavior</w:t>
      </w:r>
      <w:r w:rsidR="00B50597" w:rsidRPr="00655D73">
        <w:rPr>
          <w:sz w:val="24"/>
          <w:szCs w:val="24"/>
        </w:rPr>
        <w:t>,</w:t>
      </w:r>
      <w:r w:rsidRPr="00655D73">
        <w:rPr>
          <w:sz w:val="24"/>
          <w:szCs w:val="24"/>
        </w:rPr>
        <w:t xml:space="preserve"> </w:t>
      </w:r>
      <w:r w:rsidR="00B50597" w:rsidRPr="00655D73">
        <w:rPr>
          <w:sz w:val="24"/>
          <w:szCs w:val="24"/>
        </w:rPr>
        <w:t xml:space="preserve">initiates </w:t>
      </w:r>
      <w:r w:rsidRPr="00655D73">
        <w:rPr>
          <w:sz w:val="24"/>
          <w:szCs w:val="24"/>
        </w:rPr>
        <w:t xml:space="preserve">training, and </w:t>
      </w:r>
      <w:r w:rsidR="00B50597" w:rsidRPr="00655D73">
        <w:rPr>
          <w:sz w:val="24"/>
          <w:szCs w:val="24"/>
        </w:rPr>
        <w:t xml:space="preserve">enforces </w:t>
      </w:r>
      <w:r w:rsidRPr="00655D73">
        <w:rPr>
          <w:sz w:val="24"/>
          <w:szCs w:val="24"/>
        </w:rPr>
        <w:t>all health and safety policies in a proactive manner.</w:t>
      </w:r>
    </w:p>
    <w:p w14:paraId="75DF83C5" w14:textId="77777777" w:rsidR="00E34765" w:rsidRPr="00655D73" w:rsidRDefault="00E34765">
      <w:pPr>
        <w:rPr>
          <w:sz w:val="24"/>
        </w:rPr>
      </w:pPr>
    </w:p>
    <w:p w14:paraId="1ACF1F65" w14:textId="5BB83168" w:rsidR="00E34765" w:rsidRDefault="00E34765">
      <w:pPr>
        <w:rPr>
          <w:sz w:val="24"/>
        </w:rPr>
      </w:pPr>
      <w:r w:rsidRPr="00655D73">
        <w:rPr>
          <w:sz w:val="24"/>
        </w:rPr>
        <w:tab/>
      </w:r>
      <w:r w:rsidRPr="00655D73">
        <w:rPr>
          <w:sz w:val="24"/>
        </w:rPr>
        <w:sym w:font="Symbol" w:char="F0B7"/>
      </w:r>
      <w:r w:rsidRPr="00655D73">
        <w:rPr>
          <w:sz w:val="24"/>
        </w:rPr>
        <w:tab/>
        <w:t>Performs other related duties as assigned by supervisor.</w:t>
      </w:r>
    </w:p>
    <w:p w14:paraId="444C5C3D" w14:textId="77777777" w:rsidR="00655D73" w:rsidRPr="00655D73" w:rsidRDefault="00655D73">
      <w:pPr>
        <w:rPr>
          <w:sz w:val="24"/>
        </w:rPr>
      </w:pPr>
    </w:p>
    <w:p w14:paraId="16F41EDD" w14:textId="77777777" w:rsidR="00E34765" w:rsidRPr="00655D73" w:rsidRDefault="00E34765">
      <w:pPr>
        <w:rPr>
          <w:sz w:val="24"/>
        </w:rPr>
      </w:pPr>
    </w:p>
    <w:p w14:paraId="2E50CE77" w14:textId="6784DCC8" w:rsidR="00E34765" w:rsidRPr="00655D73" w:rsidRDefault="00E34765" w:rsidP="00655D73">
      <w:pPr>
        <w:pStyle w:val="ListParagraph"/>
        <w:numPr>
          <w:ilvl w:val="0"/>
          <w:numId w:val="4"/>
        </w:numPr>
        <w:ind w:left="270"/>
        <w:rPr>
          <w:b/>
          <w:sz w:val="24"/>
        </w:rPr>
      </w:pPr>
      <w:r w:rsidRPr="00655D73">
        <w:rPr>
          <w:b/>
          <w:sz w:val="24"/>
        </w:rPr>
        <w:t>GENERAL COUNCIL LIAISON AND CHAPTER PRIORESSES:</w:t>
      </w:r>
    </w:p>
    <w:p w14:paraId="09948FB8" w14:textId="77777777" w:rsidR="00655D73" w:rsidRPr="00655D73" w:rsidRDefault="00655D73" w:rsidP="00655D73">
      <w:pPr>
        <w:pStyle w:val="ListParagraph"/>
        <w:rPr>
          <w:sz w:val="24"/>
        </w:rPr>
      </w:pPr>
    </w:p>
    <w:p w14:paraId="6D0D7E53" w14:textId="77777777" w:rsidR="00E34765" w:rsidRPr="00655D73" w:rsidRDefault="00E34765" w:rsidP="0042310B">
      <w:pPr>
        <w:rPr>
          <w:sz w:val="24"/>
        </w:rPr>
      </w:pPr>
      <w:r w:rsidRPr="00655D73">
        <w:rPr>
          <w:sz w:val="24"/>
        </w:rPr>
        <w:tab/>
      </w:r>
      <w:r w:rsidRPr="00655D73">
        <w:rPr>
          <w:sz w:val="24"/>
        </w:rPr>
        <w:sym w:font="Symbol" w:char="F0B7"/>
      </w:r>
      <w:r w:rsidRPr="00655D73">
        <w:rPr>
          <w:sz w:val="24"/>
        </w:rPr>
        <w:tab/>
        <w:t>Updates Council Liaison on all pertinent operations of DLC</w:t>
      </w:r>
      <w:r w:rsidR="0042310B" w:rsidRPr="00655D73">
        <w:rPr>
          <w:sz w:val="24"/>
        </w:rPr>
        <w:t>.</w:t>
      </w:r>
    </w:p>
    <w:p w14:paraId="39B420DA" w14:textId="77777777" w:rsidR="00E34765" w:rsidRPr="00655D73" w:rsidRDefault="00E34765">
      <w:pPr>
        <w:rPr>
          <w:sz w:val="24"/>
        </w:rPr>
      </w:pPr>
    </w:p>
    <w:p w14:paraId="6468B2B3" w14:textId="5CAB4347" w:rsidR="00E34765" w:rsidRPr="00655D73" w:rsidRDefault="00E34765" w:rsidP="00C62722">
      <w:pPr>
        <w:ind w:left="1440" w:hanging="720"/>
        <w:rPr>
          <w:sz w:val="24"/>
        </w:rPr>
      </w:pPr>
      <w:r w:rsidRPr="00655D73">
        <w:rPr>
          <w:sz w:val="24"/>
        </w:rPr>
        <w:sym w:font="Symbol" w:char="F0B7"/>
      </w:r>
      <w:r w:rsidRPr="00655D73">
        <w:rPr>
          <w:sz w:val="24"/>
        </w:rPr>
        <w:tab/>
      </w:r>
      <w:r w:rsidR="00C62722" w:rsidRPr="00655D73">
        <w:rPr>
          <w:sz w:val="24"/>
        </w:rPr>
        <w:t xml:space="preserve">Maintains relationship and communication with Chapter Prioresses regarding admissions, alternative placements, </w:t>
      </w:r>
      <w:r w:rsidR="001C2C52" w:rsidRPr="00655D73">
        <w:rPr>
          <w:sz w:val="24"/>
        </w:rPr>
        <w:t xml:space="preserve">and </w:t>
      </w:r>
      <w:r w:rsidR="00C62722" w:rsidRPr="00655D73">
        <w:rPr>
          <w:sz w:val="24"/>
        </w:rPr>
        <w:t>health statuses</w:t>
      </w:r>
      <w:r w:rsidR="00852203" w:rsidRPr="00655D73">
        <w:rPr>
          <w:sz w:val="24"/>
        </w:rPr>
        <w:t xml:space="preserve"> of the residents</w:t>
      </w:r>
      <w:r w:rsidR="001C2C52" w:rsidRPr="00655D73">
        <w:rPr>
          <w:sz w:val="24"/>
        </w:rPr>
        <w:t>.</w:t>
      </w:r>
      <w:r w:rsidR="00C62722" w:rsidRPr="00655D73">
        <w:rPr>
          <w:sz w:val="24"/>
        </w:rPr>
        <w:t xml:space="preserve"> </w:t>
      </w:r>
    </w:p>
    <w:p w14:paraId="1F9C7930" w14:textId="77777777" w:rsidR="00E34765" w:rsidRPr="00655D73" w:rsidRDefault="00E34765">
      <w:pPr>
        <w:rPr>
          <w:sz w:val="24"/>
        </w:rPr>
      </w:pPr>
    </w:p>
    <w:p w14:paraId="50E1D917" w14:textId="16F13758" w:rsidR="00E34765" w:rsidRDefault="00E34765" w:rsidP="0042310B">
      <w:pPr>
        <w:ind w:left="1440" w:hanging="720"/>
        <w:rPr>
          <w:sz w:val="24"/>
        </w:rPr>
      </w:pPr>
      <w:r w:rsidRPr="00655D73">
        <w:rPr>
          <w:sz w:val="24"/>
        </w:rPr>
        <w:sym w:font="Symbol" w:char="F0B7"/>
      </w:r>
      <w:r w:rsidRPr="00655D73">
        <w:rPr>
          <w:sz w:val="24"/>
        </w:rPr>
        <w:tab/>
      </w:r>
      <w:r w:rsidR="00C62722" w:rsidRPr="00655D73">
        <w:rPr>
          <w:sz w:val="24"/>
        </w:rPr>
        <w:t>Ensures that Chapter Prioresses maintain appropriate consultation with resident’s Durable Power of Attorney (DPOA) for health care.</w:t>
      </w:r>
    </w:p>
    <w:p w14:paraId="3EE4F287" w14:textId="5B81FE2C" w:rsidR="00655D73" w:rsidRDefault="00655D73" w:rsidP="0042310B">
      <w:pPr>
        <w:ind w:left="1440" w:hanging="720"/>
        <w:rPr>
          <w:sz w:val="24"/>
        </w:rPr>
      </w:pPr>
    </w:p>
    <w:p w14:paraId="2500CD08" w14:textId="2A1F50F0" w:rsidR="00655D73" w:rsidRDefault="00655D73" w:rsidP="0042310B">
      <w:pPr>
        <w:ind w:left="1440" w:hanging="720"/>
        <w:rPr>
          <w:sz w:val="24"/>
        </w:rPr>
      </w:pPr>
    </w:p>
    <w:p w14:paraId="0E70DD49" w14:textId="77777777" w:rsidR="00655D73" w:rsidRPr="00655D73" w:rsidRDefault="00655D73" w:rsidP="0042310B">
      <w:pPr>
        <w:ind w:left="1440" w:hanging="720"/>
        <w:rPr>
          <w:sz w:val="24"/>
        </w:rPr>
      </w:pPr>
    </w:p>
    <w:p w14:paraId="6F2DEDAF" w14:textId="4F0DE0EC" w:rsidR="00852203" w:rsidRPr="00655D73" w:rsidRDefault="00852203" w:rsidP="00655D73">
      <w:pPr>
        <w:rPr>
          <w:sz w:val="24"/>
        </w:rPr>
      </w:pPr>
    </w:p>
    <w:p w14:paraId="0352191B" w14:textId="77777777" w:rsidR="00E34765" w:rsidRPr="00655D73" w:rsidRDefault="00E34765">
      <w:pPr>
        <w:rPr>
          <w:sz w:val="24"/>
        </w:rPr>
      </w:pPr>
    </w:p>
    <w:p w14:paraId="7F99DACD" w14:textId="77777777" w:rsidR="00E34765" w:rsidRPr="00655D73" w:rsidRDefault="00E34765">
      <w:pPr>
        <w:rPr>
          <w:sz w:val="24"/>
        </w:rPr>
      </w:pPr>
      <w:r w:rsidRPr="00655D73">
        <w:rPr>
          <w:sz w:val="24"/>
        </w:rPr>
        <w:t xml:space="preserve">3.  </w:t>
      </w:r>
      <w:r w:rsidRPr="00655D73">
        <w:rPr>
          <w:b/>
          <w:sz w:val="24"/>
        </w:rPr>
        <w:t>CAMPUS:</w:t>
      </w:r>
    </w:p>
    <w:p w14:paraId="4C6BDAF1" w14:textId="77777777" w:rsidR="00DD1439" w:rsidRPr="00655D73" w:rsidRDefault="00DD1439" w:rsidP="00366072">
      <w:pPr>
        <w:numPr>
          <w:ilvl w:val="0"/>
          <w:numId w:val="3"/>
        </w:numPr>
        <w:ind w:left="1080"/>
        <w:rPr>
          <w:sz w:val="24"/>
        </w:rPr>
      </w:pPr>
      <w:r w:rsidRPr="00655D73">
        <w:rPr>
          <w:sz w:val="24"/>
        </w:rPr>
        <w:t xml:space="preserve">Serves as a member of the Building Administration Team to collaborate at the Campus level on </w:t>
      </w:r>
      <w:r w:rsidRPr="00655D73">
        <w:rPr>
          <w:sz w:val="24"/>
        </w:rPr>
        <w:lastRenderedPageBreak/>
        <w:t xml:space="preserve">policy administration and other </w:t>
      </w:r>
      <w:r w:rsidR="00291335" w:rsidRPr="00655D73">
        <w:rPr>
          <w:sz w:val="24"/>
        </w:rPr>
        <w:t xml:space="preserve">strategies </w:t>
      </w:r>
      <w:r w:rsidRPr="00655D73">
        <w:rPr>
          <w:sz w:val="24"/>
        </w:rPr>
        <w:t>to promote a “One Campus” culture and reduce silos.</w:t>
      </w:r>
    </w:p>
    <w:p w14:paraId="60BB32AE" w14:textId="77777777" w:rsidR="00DD1439" w:rsidRPr="00655D73" w:rsidRDefault="00DD1439" w:rsidP="00291335">
      <w:pPr>
        <w:ind w:left="1080"/>
        <w:rPr>
          <w:sz w:val="24"/>
        </w:rPr>
      </w:pPr>
    </w:p>
    <w:p w14:paraId="089422F8" w14:textId="38CE80F4" w:rsidR="000949DB" w:rsidRPr="00655D73" w:rsidRDefault="003C0D9E" w:rsidP="00366072">
      <w:pPr>
        <w:numPr>
          <w:ilvl w:val="0"/>
          <w:numId w:val="3"/>
        </w:numPr>
        <w:ind w:left="1080"/>
        <w:rPr>
          <w:sz w:val="24"/>
        </w:rPr>
      </w:pPr>
      <w:r w:rsidRPr="00655D73">
        <w:rPr>
          <w:sz w:val="24"/>
        </w:rPr>
        <w:t>Serves as a member of the Campus Administration Team. Collaborates with Admin Team and other campus Directors to ensure seamless communication across campus.</w:t>
      </w:r>
    </w:p>
    <w:p w14:paraId="6D213F37" w14:textId="331E6702" w:rsidR="00E34765" w:rsidRPr="00655D73" w:rsidRDefault="00E34765">
      <w:pPr>
        <w:rPr>
          <w:sz w:val="24"/>
        </w:rPr>
      </w:pPr>
      <w:bookmarkStart w:id="0" w:name="_GoBack"/>
      <w:bookmarkEnd w:id="0"/>
    </w:p>
    <w:p w14:paraId="50527E78" w14:textId="77777777" w:rsidR="00E34765" w:rsidRPr="00655D73" w:rsidRDefault="00E34765">
      <w:pPr>
        <w:rPr>
          <w:sz w:val="24"/>
        </w:rPr>
      </w:pPr>
    </w:p>
    <w:p w14:paraId="07CA95D1" w14:textId="77777777" w:rsidR="00E34765" w:rsidRPr="00655D73" w:rsidRDefault="00E34765">
      <w:pPr>
        <w:rPr>
          <w:sz w:val="24"/>
        </w:rPr>
      </w:pPr>
      <w:r w:rsidRPr="00655D73">
        <w:rPr>
          <w:sz w:val="24"/>
        </w:rPr>
        <w:t xml:space="preserve">4.  </w:t>
      </w:r>
      <w:r w:rsidRPr="00655D73">
        <w:rPr>
          <w:b/>
          <w:sz w:val="24"/>
        </w:rPr>
        <w:t>MEDICAL COMMUNITY:</w:t>
      </w:r>
    </w:p>
    <w:p w14:paraId="01E22CB3" w14:textId="77777777" w:rsidR="00E34765" w:rsidRPr="00655D73" w:rsidRDefault="00E34765">
      <w:pPr>
        <w:rPr>
          <w:sz w:val="24"/>
        </w:rPr>
      </w:pPr>
    </w:p>
    <w:p w14:paraId="5CD9843A" w14:textId="77777777" w:rsidR="00E34765" w:rsidRPr="00655D73" w:rsidRDefault="00E34765">
      <w:pPr>
        <w:rPr>
          <w:sz w:val="24"/>
        </w:rPr>
      </w:pPr>
      <w:r w:rsidRPr="00655D73">
        <w:rPr>
          <w:sz w:val="24"/>
        </w:rPr>
        <w:tab/>
      </w:r>
      <w:r w:rsidRPr="00655D73">
        <w:rPr>
          <w:sz w:val="24"/>
        </w:rPr>
        <w:sym w:font="Symbol" w:char="F0B7"/>
      </w:r>
      <w:r w:rsidRPr="00655D73">
        <w:rPr>
          <w:sz w:val="24"/>
        </w:rPr>
        <w:tab/>
        <w:t xml:space="preserve">Maintains professional rapport and open communication with all pertinent health </w:t>
      </w:r>
    </w:p>
    <w:p w14:paraId="1FB27D91" w14:textId="77777777" w:rsidR="00E34765" w:rsidRPr="00655D73" w:rsidRDefault="00E34765">
      <w:pPr>
        <w:ind w:left="1440"/>
        <w:rPr>
          <w:sz w:val="24"/>
        </w:rPr>
      </w:pPr>
      <w:r w:rsidRPr="00655D73">
        <w:rPr>
          <w:sz w:val="24"/>
        </w:rPr>
        <w:t>care providers.</w:t>
      </w:r>
    </w:p>
    <w:p w14:paraId="1D87DBA6" w14:textId="77777777" w:rsidR="00E34765" w:rsidRPr="00655D73" w:rsidRDefault="00E34765">
      <w:pPr>
        <w:rPr>
          <w:sz w:val="24"/>
        </w:rPr>
      </w:pPr>
    </w:p>
    <w:p w14:paraId="00023D16" w14:textId="77777777" w:rsidR="00E34765" w:rsidRPr="00655D73" w:rsidRDefault="00E34765">
      <w:pPr>
        <w:rPr>
          <w:sz w:val="24"/>
        </w:rPr>
      </w:pPr>
      <w:r w:rsidRPr="00655D73">
        <w:rPr>
          <w:sz w:val="24"/>
        </w:rPr>
        <w:tab/>
      </w:r>
      <w:r w:rsidRPr="00655D73">
        <w:rPr>
          <w:sz w:val="24"/>
        </w:rPr>
        <w:sym w:font="Symbol" w:char="F0B7"/>
      </w:r>
      <w:r w:rsidRPr="00655D73">
        <w:rPr>
          <w:sz w:val="24"/>
        </w:rPr>
        <w:tab/>
        <w:t>Coordinates physician services for DLC.</w:t>
      </w:r>
    </w:p>
    <w:p w14:paraId="70EE16EF" w14:textId="77777777" w:rsidR="00E34765" w:rsidRPr="00655D73" w:rsidRDefault="00E34765">
      <w:pPr>
        <w:rPr>
          <w:sz w:val="24"/>
        </w:rPr>
      </w:pPr>
    </w:p>
    <w:p w14:paraId="78F2B387" w14:textId="77777777" w:rsidR="00E34765" w:rsidRPr="00655D73" w:rsidRDefault="00E34765">
      <w:pPr>
        <w:rPr>
          <w:sz w:val="24"/>
        </w:rPr>
      </w:pPr>
      <w:r w:rsidRPr="00655D73">
        <w:rPr>
          <w:sz w:val="24"/>
        </w:rPr>
        <w:tab/>
      </w:r>
      <w:r w:rsidRPr="00655D73">
        <w:rPr>
          <w:sz w:val="24"/>
        </w:rPr>
        <w:sym w:font="Symbol" w:char="F0B7"/>
      </w:r>
      <w:r w:rsidRPr="00655D73">
        <w:rPr>
          <w:sz w:val="24"/>
        </w:rPr>
        <w:tab/>
        <w:t xml:space="preserve">Identifies and recommends a physician to act as Medical Director for DLC.  </w:t>
      </w:r>
    </w:p>
    <w:p w14:paraId="11DE2E9E" w14:textId="2A14AC17" w:rsidR="00E34765" w:rsidRPr="00655D73" w:rsidRDefault="00E34765">
      <w:pPr>
        <w:ind w:left="1440"/>
        <w:rPr>
          <w:sz w:val="24"/>
        </w:rPr>
      </w:pPr>
      <w:r w:rsidRPr="00655D73">
        <w:rPr>
          <w:sz w:val="24"/>
        </w:rPr>
        <w:t>Coordinates Medical Director</w:t>
      </w:r>
      <w:r w:rsidR="00381BA1" w:rsidRPr="00655D73">
        <w:rPr>
          <w:sz w:val="24"/>
        </w:rPr>
        <w:t>’</w:t>
      </w:r>
      <w:r w:rsidRPr="00655D73">
        <w:rPr>
          <w:sz w:val="24"/>
        </w:rPr>
        <w:t>s services.</w:t>
      </w:r>
    </w:p>
    <w:p w14:paraId="7B70C3FD" w14:textId="77777777" w:rsidR="00381BA1" w:rsidRPr="00655D73" w:rsidRDefault="00381BA1" w:rsidP="00381BA1">
      <w:pPr>
        <w:rPr>
          <w:sz w:val="24"/>
        </w:rPr>
      </w:pPr>
    </w:p>
    <w:p w14:paraId="301BC469" w14:textId="4150D22F" w:rsidR="00381BA1" w:rsidRPr="00655D73" w:rsidRDefault="00655D73" w:rsidP="00655D73">
      <w:pPr>
        <w:pStyle w:val="ListParagraph"/>
        <w:numPr>
          <w:ilvl w:val="0"/>
          <w:numId w:val="7"/>
        </w:numPr>
        <w:ind w:left="1080"/>
        <w:rPr>
          <w:sz w:val="24"/>
        </w:rPr>
      </w:pPr>
      <w:r w:rsidRPr="00655D73">
        <w:rPr>
          <w:sz w:val="24"/>
        </w:rPr>
        <w:t xml:space="preserve">      </w:t>
      </w:r>
      <w:r w:rsidR="00381BA1" w:rsidRPr="00655D73">
        <w:rPr>
          <w:sz w:val="24"/>
        </w:rPr>
        <w:t>Secures contracted services for medical, social, hospice and other needs that arise.</w:t>
      </w:r>
    </w:p>
    <w:p w14:paraId="13AF1E85" w14:textId="77777777" w:rsidR="00E34765" w:rsidRPr="00655D73" w:rsidRDefault="00E34765">
      <w:pPr>
        <w:rPr>
          <w:sz w:val="24"/>
        </w:rPr>
      </w:pPr>
    </w:p>
    <w:p w14:paraId="403293DB" w14:textId="77777777" w:rsidR="00E34765" w:rsidRPr="00655D73" w:rsidRDefault="00E34765">
      <w:pPr>
        <w:rPr>
          <w:sz w:val="24"/>
        </w:rPr>
      </w:pPr>
      <w:r w:rsidRPr="00655D73">
        <w:rPr>
          <w:sz w:val="24"/>
        </w:rPr>
        <w:tab/>
      </w:r>
      <w:r w:rsidRPr="00655D73">
        <w:rPr>
          <w:sz w:val="24"/>
        </w:rPr>
        <w:sym w:font="Symbol" w:char="F0B7"/>
      </w:r>
      <w:r w:rsidRPr="00655D73">
        <w:rPr>
          <w:sz w:val="24"/>
        </w:rPr>
        <w:tab/>
        <w:t xml:space="preserve">Networks with Health Care Administrators of other religious Congregations and </w:t>
      </w:r>
    </w:p>
    <w:p w14:paraId="74AEB5CC" w14:textId="282F525B" w:rsidR="002A6D8D" w:rsidRPr="00655D73" w:rsidRDefault="00E34765" w:rsidP="00655D73">
      <w:pPr>
        <w:ind w:left="1440"/>
        <w:rPr>
          <w:sz w:val="24"/>
        </w:rPr>
      </w:pPr>
      <w:r w:rsidRPr="00655D73">
        <w:rPr>
          <w:sz w:val="24"/>
        </w:rPr>
        <w:t>community health care centers.</w:t>
      </w:r>
    </w:p>
    <w:p w14:paraId="3503FC25" w14:textId="54408A0B" w:rsidR="00291335" w:rsidRPr="00655D73" w:rsidRDefault="00291335" w:rsidP="00C62722">
      <w:pPr>
        <w:rPr>
          <w:sz w:val="24"/>
        </w:rPr>
      </w:pPr>
    </w:p>
    <w:p w14:paraId="74ECF6F9" w14:textId="77777777" w:rsidR="00E34765" w:rsidRPr="00655D73" w:rsidRDefault="00E34765">
      <w:pPr>
        <w:rPr>
          <w:sz w:val="24"/>
        </w:rPr>
      </w:pPr>
    </w:p>
    <w:p w14:paraId="41CB9F00" w14:textId="77777777" w:rsidR="00E34765" w:rsidRPr="00655D73" w:rsidRDefault="00E34765">
      <w:pPr>
        <w:rPr>
          <w:b/>
          <w:sz w:val="24"/>
          <w:u w:val="single"/>
        </w:rPr>
      </w:pPr>
      <w:r w:rsidRPr="00655D73">
        <w:rPr>
          <w:b/>
          <w:sz w:val="24"/>
          <w:u w:val="single"/>
        </w:rPr>
        <w:t>REQUIREMENTS:</w:t>
      </w:r>
    </w:p>
    <w:p w14:paraId="3B9F963F" w14:textId="77777777" w:rsidR="00E34765" w:rsidRPr="00655D73" w:rsidRDefault="00E34765">
      <w:pPr>
        <w:rPr>
          <w:b/>
          <w:sz w:val="24"/>
          <w:u w:val="single"/>
        </w:rPr>
      </w:pPr>
    </w:p>
    <w:p w14:paraId="7453C128" w14:textId="77777777" w:rsidR="00E34765" w:rsidRPr="00655D73" w:rsidRDefault="00E34765">
      <w:pPr>
        <w:rPr>
          <w:sz w:val="24"/>
        </w:rPr>
      </w:pPr>
      <w:r w:rsidRPr="00655D73">
        <w:rPr>
          <w:b/>
          <w:sz w:val="24"/>
        </w:rPr>
        <w:t>Education:</w:t>
      </w:r>
    </w:p>
    <w:p w14:paraId="4C26064E" w14:textId="77777777" w:rsidR="00E34765" w:rsidRPr="00655D73" w:rsidRDefault="00E34765">
      <w:pPr>
        <w:rPr>
          <w:sz w:val="24"/>
        </w:rPr>
      </w:pPr>
    </w:p>
    <w:p w14:paraId="69CCB207" w14:textId="44C02163" w:rsidR="00E34765" w:rsidRPr="00655D73" w:rsidRDefault="00E34765">
      <w:pPr>
        <w:numPr>
          <w:ilvl w:val="0"/>
          <w:numId w:val="1"/>
        </w:numPr>
        <w:rPr>
          <w:sz w:val="24"/>
        </w:rPr>
      </w:pPr>
      <w:r w:rsidRPr="00655D73">
        <w:rPr>
          <w:sz w:val="24"/>
        </w:rPr>
        <w:tab/>
        <w:t xml:space="preserve">Bachelor's degree required, Master's degree preferred, from accredited college or </w:t>
      </w:r>
      <w:r w:rsidRPr="00655D73">
        <w:rPr>
          <w:sz w:val="24"/>
        </w:rPr>
        <w:tab/>
        <w:t>university in</w:t>
      </w:r>
      <w:r w:rsidR="0042310B" w:rsidRPr="00655D73">
        <w:rPr>
          <w:sz w:val="24"/>
        </w:rPr>
        <w:t xml:space="preserve"> administration, geriatrics</w:t>
      </w:r>
      <w:r w:rsidR="002A6D8D" w:rsidRPr="00655D73">
        <w:rPr>
          <w:sz w:val="24"/>
        </w:rPr>
        <w:t>, health</w:t>
      </w:r>
      <w:r w:rsidR="0042310B" w:rsidRPr="00655D73">
        <w:rPr>
          <w:sz w:val="24"/>
        </w:rPr>
        <w:t xml:space="preserve"> care </w:t>
      </w:r>
      <w:r w:rsidRPr="00655D73">
        <w:rPr>
          <w:sz w:val="24"/>
        </w:rPr>
        <w:t>or related field.</w:t>
      </w:r>
    </w:p>
    <w:p w14:paraId="6CD6B29F" w14:textId="77777777" w:rsidR="00E34765" w:rsidRPr="00655D73" w:rsidRDefault="00E34765">
      <w:pPr>
        <w:rPr>
          <w:sz w:val="24"/>
        </w:rPr>
      </w:pPr>
    </w:p>
    <w:p w14:paraId="038F762D" w14:textId="77777777" w:rsidR="00E34765" w:rsidRPr="00655D73" w:rsidRDefault="00E34765">
      <w:pPr>
        <w:rPr>
          <w:b/>
          <w:sz w:val="24"/>
        </w:rPr>
      </w:pPr>
      <w:r w:rsidRPr="00655D73">
        <w:rPr>
          <w:b/>
          <w:sz w:val="24"/>
        </w:rPr>
        <w:t>Experience:</w:t>
      </w:r>
    </w:p>
    <w:p w14:paraId="31B54BEE" w14:textId="77777777" w:rsidR="00E34765" w:rsidRPr="00655D73" w:rsidRDefault="00E34765">
      <w:pPr>
        <w:rPr>
          <w:b/>
          <w:sz w:val="24"/>
        </w:rPr>
      </w:pPr>
    </w:p>
    <w:p w14:paraId="132EAA0D" w14:textId="77777777" w:rsidR="00E34765" w:rsidRPr="00655D73" w:rsidRDefault="00E34765">
      <w:pPr>
        <w:rPr>
          <w:sz w:val="24"/>
        </w:rPr>
      </w:pPr>
      <w:r w:rsidRPr="00655D73">
        <w:rPr>
          <w:sz w:val="24"/>
        </w:rPr>
        <w:sym w:font="Symbol" w:char="F0B7"/>
      </w:r>
      <w:r w:rsidRPr="00655D73">
        <w:rPr>
          <w:sz w:val="24"/>
        </w:rPr>
        <w:tab/>
        <w:t xml:space="preserve">5-7 years </w:t>
      </w:r>
      <w:r w:rsidR="0042310B" w:rsidRPr="00655D73">
        <w:rPr>
          <w:sz w:val="24"/>
        </w:rPr>
        <w:t xml:space="preserve">of </w:t>
      </w:r>
      <w:r w:rsidRPr="00655D73">
        <w:rPr>
          <w:sz w:val="24"/>
        </w:rPr>
        <w:t>administrative</w:t>
      </w:r>
      <w:r w:rsidR="0042310B" w:rsidRPr="00655D73">
        <w:rPr>
          <w:sz w:val="24"/>
        </w:rPr>
        <w:t xml:space="preserve"> and supervisory</w:t>
      </w:r>
      <w:r w:rsidRPr="00655D73">
        <w:rPr>
          <w:sz w:val="24"/>
        </w:rPr>
        <w:t xml:space="preserve"> experience in a</w:t>
      </w:r>
      <w:r w:rsidR="0042310B" w:rsidRPr="00655D73">
        <w:rPr>
          <w:sz w:val="24"/>
        </w:rPr>
        <w:t xml:space="preserve"> large organizational setting. </w:t>
      </w:r>
    </w:p>
    <w:p w14:paraId="003E7E3B" w14:textId="77777777" w:rsidR="00B34215" w:rsidRPr="00655D73" w:rsidRDefault="00B34215" w:rsidP="00B34215">
      <w:pPr>
        <w:pStyle w:val="ListParagraph"/>
        <w:numPr>
          <w:ilvl w:val="0"/>
          <w:numId w:val="3"/>
        </w:numPr>
        <w:ind w:left="360"/>
        <w:rPr>
          <w:sz w:val="24"/>
        </w:rPr>
      </w:pPr>
      <w:r w:rsidRPr="00655D73">
        <w:rPr>
          <w:sz w:val="24"/>
        </w:rPr>
        <w:t xml:space="preserve">      Experience working with religious community preferred</w:t>
      </w:r>
    </w:p>
    <w:p w14:paraId="787D582D" w14:textId="77777777" w:rsidR="00DD1439" w:rsidRPr="00655D73" w:rsidRDefault="00291335" w:rsidP="00291335">
      <w:pPr>
        <w:pStyle w:val="ListParagraph"/>
        <w:numPr>
          <w:ilvl w:val="0"/>
          <w:numId w:val="3"/>
        </w:numPr>
        <w:ind w:left="360"/>
        <w:rPr>
          <w:sz w:val="24"/>
        </w:rPr>
      </w:pPr>
      <w:r w:rsidRPr="00655D73">
        <w:rPr>
          <w:sz w:val="24"/>
        </w:rPr>
        <w:t xml:space="preserve">      </w:t>
      </w:r>
      <w:r w:rsidR="00DD1439" w:rsidRPr="00655D73">
        <w:rPr>
          <w:sz w:val="24"/>
        </w:rPr>
        <w:t>Leadership experience in a healthcare setting preferred.</w:t>
      </w:r>
    </w:p>
    <w:p w14:paraId="7BAC9FC5" w14:textId="33507813" w:rsidR="00E34765" w:rsidRPr="00655D73" w:rsidRDefault="00E34765">
      <w:pPr>
        <w:rPr>
          <w:sz w:val="24"/>
        </w:rPr>
      </w:pPr>
      <w:r w:rsidRPr="00655D73">
        <w:rPr>
          <w:sz w:val="24"/>
        </w:rPr>
        <w:sym w:font="Symbol" w:char="F0B7"/>
      </w:r>
      <w:r w:rsidR="002A6D8D" w:rsidRPr="00655D73">
        <w:rPr>
          <w:sz w:val="24"/>
        </w:rPr>
        <w:tab/>
      </w:r>
      <w:r w:rsidRPr="00655D73">
        <w:rPr>
          <w:sz w:val="24"/>
        </w:rPr>
        <w:t>5</w:t>
      </w:r>
      <w:r w:rsidR="002A6D8D" w:rsidRPr="00655D73">
        <w:rPr>
          <w:sz w:val="24"/>
        </w:rPr>
        <w:t>-7</w:t>
      </w:r>
      <w:r w:rsidRPr="00655D73">
        <w:rPr>
          <w:sz w:val="24"/>
        </w:rPr>
        <w:t xml:space="preserve"> years utilizing skills and abilities listed below.</w:t>
      </w:r>
    </w:p>
    <w:p w14:paraId="287A46AC" w14:textId="77777777" w:rsidR="00E34765" w:rsidRPr="00655D73" w:rsidRDefault="00E34765">
      <w:pPr>
        <w:rPr>
          <w:sz w:val="24"/>
        </w:rPr>
      </w:pPr>
    </w:p>
    <w:p w14:paraId="1C4B7C38" w14:textId="304139DA" w:rsidR="00AE19A8" w:rsidRPr="00655D73" w:rsidRDefault="00AE19A8">
      <w:pPr>
        <w:rPr>
          <w:sz w:val="24"/>
        </w:rPr>
      </w:pPr>
    </w:p>
    <w:p w14:paraId="16E9391A" w14:textId="77777777" w:rsidR="00E34765" w:rsidRPr="00655D73" w:rsidRDefault="00E34765">
      <w:pPr>
        <w:rPr>
          <w:b/>
          <w:sz w:val="24"/>
        </w:rPr>
      </w:pPr>
      <w:r w:rsidRPr="00655D73">
        <w:rPr>
          <w:b/>
          <w:sz w:val="24"/>
        </w:rPr>
        <w:t>Knowledge, Skills, and Abilities:</w:t>
      </w:r>
    </w:p>
    <w:p w14:paraId="0C405C3C" w14:textId="77777777" w:rsidR="00E34765" w:rsidRPr="00655D73" w:rsidRDefault="00E34765">
      <w:pPr>
        <w:rPr>
          <w:b/>
          <w:sz w:val="24"/>
        </w:rPr>
      </w:pPr>
    </w:p>
    <w:p w14:paraId="1C1F2FB5" w14:textId="77777777" w:rsidR="00E34765" w:rsidRPr="00655D73" w:rsidRDefault="00E34765">
      <w:pPr>
        <w:numPr>
          <w:ilvl w:val="0"/>
          <w:numId w:val="1"/>
        </w:numPr>
        <w:rPr>
          <w:sz w:val="24"/>
        </w:rPr>
      </w:pPr>
      <w:r w:rsidRPr="00655D73">
        <w:rPr>
          <w:sz w:val="24"/>
        </w:rPr>
        <w:t xml:space="preserve">      A demonstrated commitment to a holistic care model that endorses involvement of </w:t>
      </w:r>
      <w:r w:rsidRPr="00655D73">
        <w:rPr>
          <w:sz w:val="24"/>
        </w:rPr>
        <w:tab/>
      </w:r>
      <w:r w:rsidR="0042310B" w:rsidRPr="00655D73">
        <w:rPr>
          <w:sz w:val="24"/>
        </w:rPr>
        <w:t xml:space="preserve">the </w:t>
      </w:r>
      <w:r w:rsidRPr="00655D73">
        <w:rPr>
          <w:sz w:val="24"/>
        </w:rPr>
        <w:t>residents.</w:t>
      </w:r>
    </w:p>
    <w:p w14:paraId="7375F849" w14:textId="4392F042" w:rsidR="00E34765" w:rsidRPr="00655D73" w:rsidRDefault="00E34765" w:rsidP="0042310B">
      <w:pPr>
        <w:numPr>
          <w:ilvl w:val="0"/>
          <w:numId w:val="1"/>
        </w:numPr>
        <w:ind w:left="720" w:hanging="720"/>
        <w:rPr>
          <w:sz w:val="24"/>
        </w:rPr>
      </w:pPr>
      <w:r w:rsidRPr="00655D73">
        <w:rPr>
          <w:sz w:val="24"/>
        </w:rPr>
        <w:t xml:space="preserve">Demonstrated abilities in </w:t>
      </w:r>
      <w:r w:rsidR="0042310B" w:rsidRPr="00655D73">
        <w:rPr>
          <w:sz w:val="24"/>
        </w:rPr>
        <w:t xml:space="preserve">collaborating, </w:t>
      </w:r>
      <w:r w:rsidRPr="00655D73">
        <w:rPr>
          <w:sz w:val="24"/>
        </w:rPr>
        <w:t xml:space="preserve">planning, </w:t>
      </w:r>
      <w:r w:rsidR="0042310B" w:rsidRPr="00655D73">
        <w:rPr>
          <w:sz w:val="24"/>
        </w:rPr>
        <w:t xml:space="preserve">organizing, </w:t>
      </w:r>
      <w:r w:rsidR="002A6D8D" w:rsidRPr="00655D73">
        <w:rPr>
          <w:sz w:val="24"/>
        </w:rPr>
        <w:t>managing</w:t>
      </w:r>
      <w:r w:rsidRPr="00655D73">
        <w:rPr>
          <w:sz w:val="24"/>
        </w:rPr>
        <w:t>, problem solvin</w:t>
      </w:r>
      <w:r w:rsidR="0042310B" w:rsidRPr="00655D73">
        <w:rPr>
          <w:sz w:val="24"/>
        </w:rPr>
        <w:t xml:space="preserve">g, decision-making, </w:t>
      </w:r>
      <w:r w:rsidRPr="00655D73">
        <w:rPr>
          <w:sz w:val="24"/>
        </w:rPr>
        <w:t>and budgeting.</w:t>
      </w:r>
    </w:p>
    <w:p w14:paraId="0FC2F7F1" w14:textId="77777777" w:rsidR="004F271B" w:rsidRPr="00655D73" w:rsidRDefault="004F271B" w:rsidP="0042310B">
      <w:pPr>
        <w:numPr>
          <w:ilvl w:val="0"/>
          <w:numId w:val="1"/>
        </w:numPr>
        <w:ind w:left="720" w:hanging="720"/>
        <w:rPr>
          <w:sz w:val="24"/>
        </w:rPr>
      </w:pPr>
      <w:r w:rsidRPr="00655D73">
        <w:rPr>
          <w:sz w:val="24"/>
        </w:rPr>
        <w:t>Ability to communicate effectively with a variety of personalities</w:t>
      </w:r>
    </w:p>
    <w:p w14:paraId="45AE8FEC" w14:textId="51359DCC" w:rsidR="00E34765" w:rsidRPr="00655D73" w:rsidRDefault="00E34765">
      <w:pPr>
        <w:numPr>
          <w:ilvl w:val="0"/>
          <w:numId w:val="1"/>
        </w:numPr>
        <w:rPr>
          <w:sz w:val="24"/>
        </w:rPr>
      </w:pPr>
      <w:r w:rsidRPr="00655D73">
        <w:rPr>
          <w:sz w:val="24"/>
        </w:rPr>
        <w:tab/>
        <w:t>Strong interpersonal skills</w:t>
      </w:r>
      <w:r w:rsidR="002A6D8D" w:rsidRPr="00655D73">
        <w:rPr>
          <w:sz w:val="24"/>
        </w:rPr>
        <w:t>; ability</w:t>
      </w:r>
      <w:r w:rsidRPr="00655D73">
        <w:rPr>
          <w:sz w:val="24"/>
        </w:rPr>
        <w:t xml:space="preserve"> to facilitate and lead strong professional team.</w:t>
      </w:r>
    </w:p>
    <w:p w14:paraId="54D4337D" w14:textId="77777777" w:rsidR="00E34765" w:rsidRPr="00655D73" w:rsidRDefault="00E34765">
      <w:pPr>
        <w:numPr>
          <w:ilvl w:val="0"/>
          <w:numId w:val="1"/>
        </w:numPr>
        <w:rPr>
          <w:sz w:val="24"/>
        </w:rPr>
      </w:pPr>
      <w:r w:rsidRPr="00655D73">
        <w:rPr>
          <w:sz w:val="24"/>
        </w:rPr>
        <w:tab/>
        <w:t>Ability to see "larger picture".</w:t>
      </w:r>
    </w:p>
    <w:p w14:paraId="6BC82BAF" w14:textId="77777777" w:rsidR="00E34765" w:rsidRPr="00655D73" w:rsidRDefault="00E34765">
      <w:pPr>
        <w:numPr>
          <w:ilvl w:val="0"/>
          <w:numId w:val="1"/>
        </w:numPr>
        <w:rPr>
          <w:sz w:val="24"/>
        </w:rPr>
      </w:pPr>
      <w:r w:rsidRPr="00655D73">
        <w:rPr>
          <w:sz w:val="24"/>
        </w:rPr>
        <w:tab/>
        <w:t>Ability to be innovative, creative and able to initiate/facilitate/implement change.</w:t>
      </w:r>
    </w:p>
    <w:p w14:paraId="7940BA47" w14:textId="77777777" w:rsidR="00E34765" w:rsidRPr="00655D73" w:rsidRDefault="0042310B">
      <w:pPr>
        <w:numPr>
          <w:ilvl w:val="0"/>
          <w:numId w:val="1"/>
        </w:numPr>
        <w:rPr>
          <w:sz w:val="24"/>
        </w:rPr>
      </w:pPr>
      <w:r w:rsidRPr="00655D73">
        <w:rPr>
          <w:sz w:val="24"/>
        </w:rPr>
        <w:tab/>
        <w:t>Ability</w:t>
      </w:r>
      <w:r w:rsidR="00E34765" w:rsidRPr="00655D73">
        <w:rPr>
          <w:sz w:val="24"/>
        </w:rPr>
        <w:t xml:space="preserve"> to be flexible in daily routine of meetings, numerous interruptions, adjustment </w:t>
      </w:r>
      <w:r w:rsidR="00E34765" w:rsidRPr="00655D73">
        <w:rPr>
          <w:sz w:val="24"/>
        </w:rPr>
        <w:tab/>
        <w:t>and rearrangement of priorities.</w:t>
      </w:r>
    </w:p>
    <w:p w14:paraId="4337309A" w14:textId="77777777" w:rsidR="005D1093" w:rsidRPr="00655D73" w:rsidRDefault="005D1093">
      <w:pPr>
        <w:numPr>
          <w:ilvl w:val="0"/>
          <w:numId w:val="1"/>
        </w:numPr>
        <w:rPr>
          <w:sz w:val="24"/>
        </w:rPr>
      </w:pPr>
      <w:r w:rsidRPr="00655D73">
        <w:rPr>
          <w:sz w:val="24"/>
        </w:rPr>
        <w:t xml:space="preserve">      Ability to laugh and not take life too seriously.</w:t>
      </w:r>
    </w:p>
    <w:p w14:paraId="375052B2" w14:textId="49CB9072" w:rsidR="00E34765" w:rsidRPr="00655D73" w:rsidRDefault="00E34765">
      <w:pPr>
        <w:numPr>
          <w:ilvl w:val="0"/>
          <w:numId w:val="1"/>
        </w:numPr>
        <w:rPr>
          <w:sz w:val="24"/>
        </w:rPr>
      </w:pPr>
      <w:r w:rsidRPr="00655D73">
        <w:rPr>
          <w:sz w:val="24"/>
        </w:rPr>
        <w:tab/>
        <w:t>Commitment and sensitivity to Sisters dealing with life issues.</w:t>
      </w:r>
    </w:p>
    <w:p w14:paraId="1F814CD5" w14:textId="77777777" w:rsidR="00B34215" w:rsidRPr="00655D73" w:rsidRDefault="00B34215" w:rsidP="00B34215">
      <w:pPr>
        <w:numPr>
          <w:ilvl w:val="0"/>
          <w:numId w:val="1"/>
        </w:numPr>
        <w:rPr>
          <w:sz w:val="24"/>
          <w:szCs w:val="24"/>
        </w:rPr>
      </w:pPr>
      <w:r w:rsidRPr="00655D73">
        <w:t xml:space="preserve">      </w:t>
      </w:r>
      <w:r w:rsidRPr="00655D73">
        <w:rPr>
          <w:sz w:val="24"/>
          <w:szCs w:val="24"/>
        </w:rPr>
        <w:t>Understanding of the values and goals of the Adrian Dominican Sisters</w:t>
      </w:r>
    </w:p>
    <w:p w14:paraId="3E6D5CDF" w14:textId="77777777" w:rsidR="00B34215" w:rsidRPr="00655D73" w:rsidRDefault="00B34215" w:rsidP="00B34215">
      <w:pPr>
        <w:ind w:left="360"/>
        <w:rPr>
          <w:sz w:val="24"/>
        </w:rPr>
      </w:pPr>
    </w:p>
    <w:p w14:paraId="0490BA85" w14:textId="77777777" w:rsidR="00E34765" w:rsidRPr="00655D73" w:rsidRDefault="00E34765">
      <w:pPr>
        <w:rPr>
          <w:sz w:val="24"/>
        </w:rPr>
      </w:pPr>
    </w:p>
    <w:p w14:paraId="3F503C2F" w14:textId="77777777" w:rsidR="00E34765" w:rsidRPr="00655D73" w:rsidRDefault="00E34765">
      <w:pPr>
        <w:rPr>
          <w:b/>
          <w:sz w:val="24"/>
        </w:rPr>
      </w:pPr>
      <w:r w:rsidRPr="00655D73">
        <w:rPr>
          <w:b/>
          <w:sz w:val="24"/>
        </w:rPr>
        <w:t>Physical:</w:t>
      </w:r>
    </w:p>
    <w:p w14:paraId="0421B5F0" w14:textId="77777777" w:rsidR="00E34765" w:rsidRPr="00655D73" w:rsidRDefault="00E34765">
      <w:pPr>
        <w:rPr>
          <w:b/>
          <w:sz w:val="24"/>
        </w:rPr>
      </w:pPr>
    </w:p>
    <w:p w14:paraId="1C4D6A04" w14:textId="77777777" w:rsidR="00E34765" w:rsidRPr="00655D73" w:rsidRDefault="00E34765">
      <w:pPr>
        <w:numPr>
          <w:ilvl w:val="0"/>
          <w:numId w:val="1"/>
        </w:numPr>
        <w:rPr>
          <w:sz w:val="24"/>
        </w:rPr>
      </w:pPr>
      <w:r w:rsidRPr="00655D73">
        <w:rPr>
          <w:sz w:val="24"/>
        </w:rPr>
        <w:lastRenderedPageBreak/>
        <w:t>Must have physical stamina to perform all duties.</w:t>
      </w:r>
    </w:p>
    <w:p w14:paraId="60E8ED46" w14:textId="77777777" w:rsidR="00E34765" w:rsidRPr="00655D73" w:rsidRDefault="00E34765">
      <w:pPr>
        <w:rPr>
          <w:sz w:val="24"/>
        </w:rPr>
      </w:pPr>
      <w:r w:rsidRPr="00655D73">
        <w:rPr>
          <w:b/>
          <w:sz w:val="24"/>
        </w:rPr>
        <w:sym w:font="Symbol" w:char="F0B7"/>
      </w:r>
      <w:r w:rsidRPr="00655D73">
        <w:rPr>
          <w:b/>
          <w:sz w:val="24"/>
        </w:rPr>
        <w:t xml:space="preserve">    </w:t>
      </w:r>
      <w:r w:rsidRPr="00655D73">
        <w:rPr>
          <w:sz w:val="24"/>
        </w:rPr>
        <w:t>Must be sighted and capable of hearing.</w:t>
      </w:r>
    </w:p>
    <w:p w14:paraId="62E37DC1" w14:textId="77777777" w:rsidR="00E34765" w:rsidRPr="00655D73" w:rsidRDefault="00E34765">
      <w:pPr>
        <w:rPr>
          <w:b/>
          <w:sz w:val="24"/>
          <w:u w:val="single"/>
        </w:rPr>
      </w:pPr>
    </w:p>
    <w:p w14:paraId="4C5C4176" w14:textId="77777777" w:rsidR="00E34765" w:rsidRPr="00655D73" w:rsidRDefault="00E34765">
      <w:pPr>
        <w:rPr>
          <w:b/>
          <w:sz w:val="24"/>
          <w:u w:val="single"/>
        </w:rPr>
      </w:pPr>
      <w:r w:rsidRPr="00655D73">
        <w:rPr>
          <w:b/>
          <w:sz w:val="24"/>
          <w:u w:val="single"/>
        </w:rPr>
        <w:t>WORKING CONDITIONS:</w:t>
      </w:r>
    </w:p>
    <w:p w14:paraId="0A48185F" w14:textId="77777777" w:rsidR="00E34765" w:rsidRPr="00655D73" w:rsidRDefault="00E34765">
      <w:pPr>
        <w:rPr>
          <w:sz w:val="24"/>
        </w:rPr>
      </w:pPr>
    </w:p>
    <w:p w14:paraId="0ADBB973" w14:textId="77777777" w:rsidR="00E34765" w:rsidRPr="00655D73" w:rsidRDefault="00E34765">
      <w:pPr>
        <w:numPr>
          <w:ilvl w:val="0"/>
          <w:numId w:val="1"/>
        </w:numPr>
        <w:rPr>
          <w:sz w:val="24"/>
        </w:rPr>
      </w:pPr>
      <w:r w:rsidRPr="00655D73">
        <w:rPr>
          <w:sz w:val="24"/>
        </w:rPr>
        <w:t>Work in "busy office" and medical areas with numerous interruptions.</w:t>
      </w:r>
    </w:p>
    <w:p w14:paraId="2A662873" w14:textId="77777777" w:rsidR="005D1093" w:rsidRPr="00655D73" w:rsidRDefault="00E34765" w:rsidP="005D1093">
      <w:pPr>
        <w:numPr>
          <w:ilvl w:val="0"/>
          <w:numId w:val="1"/>
        </w:numPr>
        <w:rPr>
          <w:b/>
          <w:sz w:val="24"/>
        </w:rPr>
      </w:pPr>
      <w:r w:rsidRPr="00655D73">
        <w:rPr>
          <w:sz w:val="24"/>
        </w:rPr>
        <w:t xml:space="preserve">Required to work and/or be on call some evenings, weekends, </w:t>
      </w:r>
      <w:r w:rsidR="00260A9A" w:rsidRPr="00655D73">
        <w:rPr>
          <w:sz w:val="24"/>
        </w:rPr>
        <w:t>and holidays</w:t>
      </w:r>
      <w:r w:rsidRPr="00655D73">
        <w:rPr>
          <w:sz w:val="24"/>
        </w:rPr>
        <w:t xml:space="preserve"> as needed.</w:t>
      </w:r>
    </w:p>
    <w:p w14:paraId="2C2A9C0B" w14:textId="77777777" w:rsidR="005D1093" w:rsidRPr="00655D73" w:rsidRDefault="005D1093" w:rsidP="005D1093">
      <w:pPr>
        <w:numPr>
          <w:ilvl w:val="0"/>
          <w:numId w:val="1"/>
        </w:numPr>
        <w:rPr>
          <w:b/>
          <w:sz w:val="24"/>
        </w:rPr>
      </w:pPr>
      <w:r w:rsidRPr="00655D73">
        <w:rPr>
          <w:sz w:val="24"/>
        </w:rPr>
        <w:t xml:space="preserve"> At least 80-hours per pay period.</w:t>
      </w:r>
    </w:p>
    <w:p w14:paraId="79B12AC8" w14:textId="77777777" w:rsidR="005D1093" w:rsidRPr="00655D73" w:rsidRDefault="005D1093" w:rsidP="005D1093">
      <w:pPr>
        <w:rPr>
          <w:b/>
          <w:sz w:val="24"/>
        </w:rPr>
      </w:pPr>
    </w:p>
    <w:p w14:paraId="1CC3443A" w14:textId="77777777" w:rsidR="00E34765" w:rsidRPr="00655D73" w:rsidRDefault="00E34765">
      <w:pPr>
        <w:rPr>
          <w:b/>
          <w:sz w:val="24"/>
          <w:u w:val="single"/>
        </w:rPr>
      </w:pPr>
    </w:p>
    <w:p w14:paraId="0A1D2B6E" w14:textId="77777777" w:rsidR="00E34765" w:rsidRPr="00655D73" w:rsidRDefault="00E34765">
      <w:pPr>
        <w:rPr>
          <w:b/>
          <w:sz w:val="24"/>
          <w:u w:val="single"/>
        </w:rPr>
      </w:pPr>
      <w:r w:rsidRPr="00655D73">
        <w:rPr>
          <w:b/>
          <w:sz w:val="24"/>
          <w:u w:val="single"/>
        </w:rPr>
        <w:t>ACCOUNTABILITY:</w:t>
      </w:r>
    </w:p>
    <w:p w14:paraId="1C17E3F2" w14:textId="77777777" w:rsidR="00E34765" w:rsidRPr="00655D73" w:rsidRDefault="00E34765">
      <w:pPr>
        <w:rPr>
          <w:sz w:val="24"/>
        </w:rPr>
      </w:pPr>
    </w:p>
    <w:p w14:paraId="5B906B3E" w14:textId="77777777" w:rsidR="006A0AA1" w:rsidRPr="00655D73" w:rsidRDefault="00E34765">
      <w:pPr>
        <w:rPr>
          <w:sz w:val="24"/>
        </w:rPr>
      </w:pPr>
      <w:r w:rsidRPr="00655D73">
        <w:rPr>
          <w:sz w:val="24"/>
        </w:rPr>
        <w:t xml:space="preserve">Accountable to: </w:t>
      </w:r>
      <w:r w:rsidR="006A0AA1" w:rsidRPr="00655D73">
        <w:rPr>
          <w:sz w:val="24"/>
        </w:rPr>
        <w:t>General Council</w:t>
      </w:r>
      <w:r w:rsidR="0051037A" w:rsidRPr="00655D73">
        <w:rPr>
          <w:sz w:val="24"/>
        </w:rPr>
        <w:t xml:space="preserve"> Liaison</w:t>
      </w:r>
    </w:p>
    <w:p w14:paraId="4E6F096E" w14:textId="77777777" w:rsidR="00E34765" w:rsidRPr="00655D73" w:rsidRDefault="00E34765">
      <w:pPr>
        <w:rPr>
          <w:sz w:val="24"/>
        </w:rPr>
      </w:pPr>
      <w:r w:rsidRPr="00655D73">
        <w:rPr>
          <w:sz w:val="24"/>
        </w:rPr>
        <w:t xml:space="preserve">Accountable for: Department Directors, Administrative Staff, </w:t>
      </w:r>
      <w:r w:rsidR="00FC6A79" w:rsidRPr="00655D73">
        <w:rPr>
          <w:sz w:val="24"/>
        </w:rPr>
        <w:t>Social Worker</w:t>
      </w:r>
      <w:r w:rsidRPr="00655D73">
        <w:rPr>
          <w:sz w:val="24"/>
        </w:rPr>
        <w:t>, and Contracted Staff</w:t>
      </w:r>
    </w:p>
    <w:p w14:paraId="14C9ADFC" w14:textId="77777777" w:rsidR="00E34765" w:rsidRPr="00655D73" w:rsidRDefault="00E34765">
      <w:pPr>
        <w:rPr>
          <w:b/>
          <w:sz w:val="24"/>
        </w:rPr>
      </w:pPr>
    </w:p>
    <w:p w14:paraId="18245B0A" w14:textId="77777777" w:rsidR="00E34765" w:rsidRPr="00655D73" w:rsidRDefault="00E34765">
      <w:pPr>
        <w:rPr>
          <w:sz w:val="24"/>
        </w:rPr>
      </w:pPr>
      <w:r w:rsidRPr="00655D73">
        <w:rPr>
          <w:sz w:val="24"/>
        </w:rPr>
        <w:t>The above statements are intended to describe the general nature and level of work required of this position.  It is not meant to be an exhaustive list of all responsibilities, duties and skills required.</w:t>
      </w:r>
    </w:p>
    <w:p w14:paraId="45C554D7" w14:textId="77777777" w:rsidR="00E34765" w:rsidRPr="00655D73" w:rsidRDefault="00E34765">
      <w:pPr>
        <w:rPr>
          <w:sz w:val="24"/>
        </w:rPr>
      </w:pPr>
    </w:p>
    <w:p w14:paraId="3E549D83" w14:textId="77777777" w:rsidR="00E34765" w:rsidRPr="00655D73" w:rsidRDefault="00E34765">
      <w:pPr>
        <w:rPr>
          <w:sz w:val="24"/>
        </w:rPr>
      </w:pPr>
    </w:p>
    <w:p w14:paraId="4F2B8986" w14:textId="77777777" w:rsidR="00E34765" w:rsidRPr="00655D73" w:rsidRDefault="00E34765">
      <w:pPr>
        <w:rPr>
          <w:sz w:val="24"/>
        </w:rPr>
      </w:pPr>
      <w:r w:rsidRPr="00655D73">
        <w:rPr>
          <w:sz w:val="24"/>
        </w:rPr>
        <w:t>________________________________________</w:t>
      </w:r>
      <w:r w:rsidRPr="00655D73">
        <w:rPr>
          <w:sz w:val="24"/>
        </w:rPr>
        <w:tab/>
        <w:t xml:space="preserve">  ________________________________</w:t>
      </w:r>
    </w:p>
    <w:p w14:paraId="5447B8D6" w14:textId="77777777" w:rsidR="00E34765" w:rsidRPr="00655D73" w:rsidRDefault="00E34765">
      <w:pPr>
        <w:rPr>
          <w:b/>
          <w:sz w:val="24"/>
        </w:rPr>
      </w:pPr>
      <w:r w:rsidRPr="00655D73">
        <w:rPr>
          <w:sz w:val="24"/>
        </w:rPr>
        <w:t>Dominican Life Center Administrator</w:t>
      </w:r>
      <w:r w:rsidRPr="00655D73">
        <w:rPr>
          <w:sz w:val="24"/>
        </w:rPr>
        <w:tab/>
      </w:r>
      <w:r w:rsidRPr="00655D73">
        <w:rPr>
          <w:sz w:val="24"/>
        </w:rPr>
        <w:tab/>
      </w:r>
      <w:r w:rsidR="006A0AA1" w:rsidRPr="00655D73">
        <w:rPr>
          <w:sz w:val="24"/>
        </w:rPr>
        <w:t>General Council</w:t>
      </w:r>
      <w:r w:rsidR="0051037A" w:rsidRPr="00655D73">
        <w:rPr>
          <w:sz w:val="24"/>
        </w:rPr>
        <w:t xml:space="preserve"> Liaison</w:t>
      </w:r>
    </w:p>
    <w:p w14:paraId="5E8ADDCE" w14:textId="77777777" w:rsidR="00E34765" w:rsidRPr="00655D73" w:rsidRDefault="00E34765">
      <w:pPr>
        <w:rPr>
          <w:sz w:val="24"/>
        </w:rPr>
      </w:pPr>
    </w:p>
    <w:p w14:paraId="106C0F8A" w14:textId="77777777" w:rsidR="00E34765" w:rsidRPr="00655D73" w:rsidRDefault="00E34765">
      <w:pPr>
        <w:rPr>
          <w:sz w:val="24"/>
        </w:rPr>
      </w:pPr>
    </w:p>
    <w:p w14:paraId="1C9CE399" w14:textId="77777777" w:rsidR="00E34765" w:rsidRPr="00655D73" w:rsidRDefault="00E34765">
      <w:pPr>
        <w:rPr>
          <w:sz w:val="24"/>
        </w:rPr>
      </w:pPr>
      <w:r w:rsidRPr="00655D73">
        <w:rPr>
          <w:sz w:val="24"/>
        </w:rPr>
        <w:t>______________________________</w:t>
      </w:r>
    </w:p>
    <w:p w14:paraId="49D41C7A" w14:textId="77777777" w:rsidR="00E34765" w:rsidRPr="00655D73" w:rsidRDefault="00E34765">
      <w:pPr>
        <w:rPr>
          <w:sz w:val="24"/>
        </w:rPr>
      </w:pPr>
      <w:r w:rsidRPr="00655D73">
        <w:rPr>
          <w:sz w:val="24"/>
        </w:rPr>
        <w:t>Date</w:t>
      </w:r>
      <w:r w:rsidR="00361E12" w:rsidRPr="00655D73">
        <w:rPr>
          <w:sz w:val="24"/>
        </w:rPr>
        <w:t xml:space="preserve"> </w:t>
      </w:r>
    </w:p>
    <w:p w14:paraId="6955617D" w14:textId="77777777" w:rsidR="00E34765" w:rsidRDefault="00E34765">
      <w:pPr>
        <w:rPr>
          <w:sz w:val="24"/>
        </w:rPr>
      </w:pPr>
    </w:p>
    <w:sectPr w:rsidR="00E34765" w:rsidSect="009226FA">
      <w:headerReference w:type="default" r:id="rId8"/>
      <w:footerReference w:type="default" r:id="rId9"/>
      <w:pgSz w:w="12240" w:h="15840" w:code="1"/>
      <w:pgMar w:top="864" w:right="1008" w:bottom="864" w:left="1872" w:header="720" w:footer="28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D7EA6" w14:textId="77777777" w:rsidR="0049343F" w:rsidRDefault="0049343F" w:rsidP="00895509">
      <w:r>
        <w:separator/>
      </w:r>
    </w:p>
  </w:endnote>
  <w:endnote w:type="continuationSeparator" w:id="0">
    <w:p w14:paraId="15723BB3" w14:textId="77777777" w:rsidR="0049343F" w:rsidRDefault="0049343F" w:rsidP="0089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0041C" w14:textId="0E97F531" w:rsidR="00895509" w:rsidRDefault="00895509">
    <w:pPr>
      <w:pStyle w:val="Footer"/>
    </w:pPr>
    <w:r>
      <w:rPr>
        <w:rStyle w:val="PageNumber"/>
        <w:color w:val="A6A6A6"/>
      </w:rPr>
      <w:t xml:space="preserve">Revised </w:t>
    </w:r>
    <w:r w:rsidR="002A6D8D">
      <w:rPr>
        <w:rStyle w:val="PageNumber"/>
        <w:color w:val="A6A6A6"/>
      </w:rPr>
      <w:t>9/6/19</w:t>
    </w:r>
  </w:p>
  <w:p w14:paraId="013A686A" w14:textId="77777777" w:rsidR="00895509" w:rsidRDefault="00895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58C40" w14:textId="77777777" w:rsidR="0049343F" w:rsidRDefault="0049343F" w:rsidP="00895509">
      <w:r>
        <w:separator/>
      </w:r>
    </w:p>
  </w:footnote>
  <w:footnote w:type="continuationSeparator" w:id="0">
    <w:p w14:paraId="6D189E56" w14:textId="77777777" w:rsidR="0049343F" w:rsidRDefault="0049343F" w:rsidP="00895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D1A7B" w14:textId="77777777" w:rsidR="009226FA" w:rsidRDefault="009226FA" w:rsidP="009226FA">
    <w:pPr>
      <w:pStyle w:val="Heading1"/>
    </w:pPr>
    <w:r>
      <w:t>DLC Administrator</w:t>
    </w:r>
  </w:p>
  <w:p w14:paraId="07BDC7CA" w14:textId="7B5C9077" w:rsidR="009226FA" w:rsidRDefault="00B34215">
    <w:pPr>
      <w:pStyle w:val="Header"/>
    </w:pPr>
    <w:r>
      <w:fldChar w:fldCharType="begin"/>
    </w:r>
    <w:r>
      <w:instrText xml:space="preserve"> PAGE  \* ArabicDash  \* MERGEFORMAT </w:instrText>
    </w:r>
    <w:r>
      <w:fldChar w:fldCharType="separate"/>
    </w:r>
    <w:r w:rsidR="00655D73">
      <w:rPr>
        <w:noProof/>
      </w:rPr>
      <w:t>- 2 -</w:t>
    </w:r>
    <w:r>
      <w:rPr>
        <w:noProof/>
      </w:rPr>
      <w:fldChar w:fldCharType="end"/>
    </w:r>
  </w:p>
  <w:p w14:paraId="16A64177" w14:textId="77777777" w:rsidR="009226FA" w:rsidRDefault="00922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9F5EE3"/>
    <w:multiLevelType w:val="hybridMultilevel"/>
    <w:tmpl w:val="7706B2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324E0"/>
    <w:multiLevelType w:val="hybridMultilevel"/>
    <w:tmpl w:val="DC5C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14C58"/>
    <w:multiLevelType w:val="hybridMultilevel"/>
    <w:tmpl w:val="273A35F2"/>
    <w:lvl w:ilvl="0" w:tplc="460EE85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593C1E"/>
    <w:multiLevelType w:val="hybridMultilevel"/>
    <w:tmpl w:val="F096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229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7E32C2"/>
    <w:multiLevelType w:val="hybridMultilevel"/>
    <w:tmpl w:val="01E28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DC"/>
    <w:rsid w:val="000351DF"/>
    <w:rsid w:val="00083363"/>
    <w:rsid w:val="000949DB"/>
    <w:rsid w:val="000D7B13"/>
    <w:rsid w:val="000E76F3"/>
    <w:rsid w:val="00136010"/>
    <w:rsid w:val="00194645"/>
    <w:rsid w:val="001B58BD"/>
    <w:rsid w:val="001B5DCA"/>
    <w:rsid w:val="001C2C52"/>
    <w:rsid w:val="00214130"/>
    <w:rsid w:val="0025608B"/>
    <w:rsid w:val="00260A9A"/>
    <w:rsid w:val="00291335"/>
    <w:rsid w:val="002A6D8D"/>
    <w:rsid w:val="002F4A8F"/>
    <w:rsid w:val="00361E12"/>
    <w:rsid w:val="00365E08"/>
    <w:rsid w:val="00366072"/>
    <w:rsid w:val="00381BA1"/>
    <w:rsid w:val="003C0D9E"/>
    <w:rsid w:val="003C2717"/>
    <w:rsid w:val="003F4EC0"/>
    <w:rsid w:val="00404F2F"/>
    <w:rsid w:val="0042310B"/>
    <w:rsid w:val="004415D3"/>
    <w:rsid w:val="00450805"/>
    <w:rsid w:val="0049343F"/>
    <w:rsid w:val="004F271B"/>
    <w:rsid w:val="0051037A"/>
    <w:rsid w:val="005D1093"/>
    <w:rsid w:val="005F4113"/>
    <w:rsid w:val="0061192F"/>
    <w:rsid w:val="006423EC"/>
    <w:rsid w:val="00655D73"/>
    <w:rsid w:val="00681263"/>
    <w:rsid w:val="00691C43"/>
    <w:rsid w:val="006A0AA1"/>
    <w:rsid w:val="006E5B2E"/>
    <w:rsid w:val="006F72DA"/>
    <w:rsid w:val="00704FE5"/>
    <w:rsid w:val="0073023F"/>
    <w:rsid w:val="00757DE4"/>
    <w:rsid w:val="007F0E99"/>
    <w:rsid w:val="00852203"/>
    <w:rsid w:val="00870A0E"/>
    <w:rsid w:val="00895509"/>
    <w:rsid w:val="008E582F"/>
    <w:rsid w:val="009039BC"/>
    <w:rsid w:val="009160AA"/>
    <w:rsid w:val="009226FA"/>
    <w:rsid w:val="00946FED"/>
    <w:rsid w:val="00973456"/>
    <w:rsid w:val="00987324"/>
    <w:rsid w:val="009A67D6"/>
    <w:rsid w:val="009B19DC"/>
    <w:rsid w:val="009F389A"/>
    <w:rsid w:val="00A00344"/>
    <w:rsid w:val="00A7031B"/>
    <w:rsid w:val="00AE19A8"/>
    <w:rsid w:val="00B172BC"/>
    <w:rsid w:val="00B34215"/>
    <w:rsid w:val="00B50597"/>
    <w:rsid w:val="00B6672D"/>
    <w:rsid w:val="00BB3E47"/>
    <w:rsid w:val="00BB6FB2"/>
    <w:rsid w:val="00BC5C35"/>
    <w:rsid w:val="00BD757D"/>
    <w:rsid w:val="00C53835"/>
    <w:rsid w:val="00C62722"/>
    <w:rsid w:val="00CC0E2F"/>
    <w:rsid w:val="00D146C4"/>
    <w:rsid w:val="00D168F6"/>
    <w:rsid w:val="00DD1439"/>
    <w:rsid w:val="00DE6B05"/>
    <w:rsid w:val="00E0598B"/>
    <w:rsid w:val="00E200D4"/>
    <w:rsid w:val="00E34765"/>
    <w:rsid w:val="00E368FC"/>
    <w:rsid w:val="00EA6E70"/>
    <w:rsid w:val="00EB60F4"/>
    <w:rsid w:val="00EE0728"/>
    <w:rsid w:val="00EE0A74"/>
    <w:rsid w:val="00F3491D"/>
    <w:rsid w:val="00F52042"/>
    <w:rsid w:val="00FC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B6F49"/>
  <w15:docId w15:val="{F58A42E6-030D-4347-99A4-AEDA7FBC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F2F"/>
  </w:style>
  <w:style w:type="paragraph" w:styleId="Heading1">
    <w:name w:val="heading 1"/>
    <w:basedOn w:val="Normal"/>
    <w:next w:val="Normal"/>
    <w:qFormat/>
    <w:rsid w:val="00404F2F"/>
    <w:pPr>
      <w:keepNext/>
      <w:outlineLvl w:val="0"/>
    </w:pPr>
    <w:rPr>
      <w:b/>
      <w:sz w:val="24"/>
    </w:rPr>
  </w:style>
  <w:style w:type="paragraph" w:styleId="Heading2">
    <w:name w:val="heading 2"/>
    <w:basedOn w:val="Normal"/>
    <w:next w:val="Normal"/>
    <w:qFormat/>
    <w:rsid w:val="00404F2F"/>
    <w:pPr>
      <w:keepNext/>
      <w:pBdr>
        <w:top w:val="single" w:sz="6" w:space="0" w:color="FFFFFF"/>
        <w:left w:val="single" w:sz="6" w:space="0" w:color="FFFFFF"/>
        <w:bottom w:val="single" w:sz="6" w:space="0" w:color="FFFFFF"/>
        <w:right w:val="single" w:sz="6" w:space="0" w:color="FFFFFF"/>
      </w:pBdr>
      <w:jc w:val="center"/>
      <w:outlineLvl w:val="1"/>
    </w:pPr>
    <w:rPr>
      <w:b/>
      <w:sz w:val="28"/>
    </w:rPr>
  </w:style>
  <w:style w:type="paragraph" w:styleId="Heading3">
    <w:name w:val="heading 3"/>
    <w:basedOn w:val="Normal"/>
    <w:next w:val="Normal"/>
    <w:qFormat/>
    <w:rsid w:val="00404F2F"/>
    <w:pPr>
      <w:keepNext/>
      <w:jc w:val="center"/>
      <w:outlineLvl w:val="2"/>
    </w:pPr>
    <w:rPr>
      <w:b/>
      <w:sz w:val="28"/>
    </w:rPr>
  </w:style>
  <w:style w:type="paragraph" w:styleId="Heading4">
    <w:name w:val="heading 4"/>
    <w:basedOn w:val="Normal"/>
    <w:next w:val="Normal"/>
    <w:qFormat/>
    <w:rsid w:val="00404F2F"/>
    <w:pPr>
      <w:keepNext/>
      <w:outlineLvl w:val="3"/>
    </w:pPr>
    <w:rPr>
      <w:sz w:val="28"/>
    </w:rPr>
  </w:style>
  <w:style w:type="paragraph" w:styleId="Heading5">
    <w:name w:val="heading 5"/>
    <w:basedOn w:val="Normal"/>
    <w:next w:val="Normal"/>
    <w:qFormat/>
    <w:rsid w:val="00404F2F"/>
    <w:pPr>
      <w:keepNext/>
      <w:spacing w:after="58"/>
      <w:jc w:val="center"/>
      <w:outlineLvl w:val="4"/>
    </w:pPr>
    <w:rPr>
      <w:b/>
      <w:sz w:val="18"/>
    </w:rPr>
  </w:style>
  <w:style w:type="paragraph" w:styleId="Heading6">
    <w:name w:val="heading 6"/>
    <w:basedOn w:val="Normal"/>
    <w:next w:val="Normal"/>
    <w:qFormat/>
    <w:rsid w:val="00404F2F"/>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04F2F"/>
    <w:pPr>
      <w:spacing w:before="120" w:after="120"/>
    </w:pPr>
    <w:rPr>
      <w:b/>
    </w:rPr>
  </w:style>
  <w:style w:type="paragraph" w:styleId="Header">
    <w:name w:val="header"/>
    <w:basedOn w:val="Normal"/>
    <w:link w:val="HeaderChar"/>
    <w:uiPriority w:val="99"/>
    <w:unhideWhenUsed/>
    <w:rsid w:val="00895509"/>
    <w:pPr>
      <w:tabs>
        <w:tab w:val="center" w:pos="4680"/>
        <w:tab w:val="right" w:pos="9360"/>
      </w:tabs>
    </w:pPr>
  </w:style>
  <w:style w:type="character" w:customStyle="1" w:styleId="HeaderChar">
    <w:name w:val="Header Char"/>
    <w:basedOn w:val="DefaultParagraphFont"/>
    <w:link w:val="Header"/>
    <w:uiPriority w:val="99"/>
    <w:rsid w:val="00895509"/>
  </w:style>
  <w:style w:type="paragraph" w:styleId="Footer">
    <w:name w:val="footer"/>
    <w:basedOn w:val="Normal"/>
    <w:link w:val="FooterChar"/>
    <w:uiPriority w:val="99"/>
    <w:unhideWhenUsed/>
    <w:rsid w:val="00895509"/>
    <w:pPr>
      <w:tabs>
        <w:tab w:val="center" w:pos="4680"/>
        <w:tab w:val="right" w:pos="9360"/>
      </w:tabs>
    </w:pPr>
  </w:style>
  <w:style w:type="character" w:customStyle="1" w:styleId="FooterChar">
    <w:name w:val="Footer Char"/>
    <w:basedOn w:val="DefaultParagraphFont"/>
    <w:link w:val="Footer"/>
    <w:uiPriority w:val="99"/>
    <w:rsid w:val="00895509"/>
  </w:style>
  <w:style w:type="paragraph" w:styleId="BalloonText">
    <w:name w:val="Balloon Text"/>
    <w:basedOn w:val="Normal"/>
    <w:link w:val="BalloonTextChar"/>
    <w:uiPriority w:val="99"/>
    <w:semiHidden/>
    <w:unhideWhenUsed/>
    <w:rsid w:val="00895509"/>
    <w:rPr>
      <w:rFonts w:ascii="Tahoma" w:hAnsi="Tahoma" w:cs="Tahoma"/>
      <w:sz w:val="16"/>
      <w:szCs w:val="16"/>
    </w:rPr>
  </w:style>
  <w:style w:type="character" w:customStyle="1" w:styleId="BalloonTextChar">
    <w:name w:val="Balloon Text Char"/>
    <w:link w:val="BalloonText"/>
    <w:uiPriority w:val="99"/>
    <w:semiHidden/>
    <w:rsid w:val="00895509"/>
    <w:rPr>
      <w:rFonts w:ascii="Tahoma" w:hAnsi="Tahoma" w:cs="Tahoma"/>
      <w:sz w:val="16"/>
      <w:szCs w:val="16"/>
    </w:rPr>
  </w:style>
  <w:style w:type="character" w:styleId="PageNumber">
    <w:name w:val="page number"/>
    <w:basedOn w:val="DefaultParagraphFont"/>
    <w:semiHidden/>
    <w:unhideWhenUsed/>
    <w:rsid w:val="00895509"/>
  </w:style>
  <w:style w:type="paragraph" w:styleId="ListParagraph">
    <w:name w:val="List Paragraph"/>
    <w:basedOn w:val="Normal"/>
    <w:uiPriority w:val="34"/>
    <w:qFormat/>
    <w:rsid w:val="008E582F"/>
    <w:pPr>
      <w:ind w:left="720"/>
      <w:contextualSpacing/>
    </w:pPr>
  </w:style>
  <w:style w:type="character" w:styleId="CommentReference">
    <w:name w:val="annotation reference"/>
    <w:basedOn w:val="DefaultParagraphFont"/>
    <w:uiPriority w:val="99"/>
    <w:semiHidden/>
    <w:unhideWhenUsed/>
    <w:rsid w:val="00BD757D"/>
    <w:rPr>
      <w:sz w:val="16"/>
      <w:szCs w:val="16"/>
    </w:rPr>
  </w:style>
  <w:style w:type="paragraph" w:styleId="CommentText">
    <w:name w:val="annotation text"/>
    <w:basedOn w:val="Normal"/>
    <w:link w:val="CommentTextChar"/>
    <w:uiPriority w:val="99"/>
    <w:semiHidden/>
    <w:unhideWhenUsed/>
    <w:rsid w:val="00BD757D"/>
  </w:style>
  <w:style w:type="character" w:customStyle="1" w:styleId="CommentTextChar">
    <w:name w:val="Comment Text Char"/>
    <w:basedOn w:val="DefaultParagraphFont"/>
    <w:link w:val="CommentText"/>
    <w:uiPriority w:val="99"/>
    <w:semiHidden/>
    <w:rsid w:val="00BD757D"/>
  </w:style>
  <w:style w:type="paragraph" w:styleId="CommentSubject">
    <w:name w:val="annotation subject"/>
    <w:basedOn w:val="CommentText"/>
    <w:next w:val="CommentText"/>
    <w:link w:val="CommentSubjectChar"/>
    <w:uiPriority w:val="99"/>
    <w:semiHidden/>
    <w:unhideWhenUsed/>
    <w:rsid w:val="00BD757D"/>
    <w:rPr>
      <w:b/>
      <w:bCs/>
    </w:rPr>
  </w:style>
  <w:style w:type="character" w:customStyle="1" w:styleId="CommentSubjectChar">
    <w:name w:val="Comment Subject Char"/>
    <w:basedOn w:val="CommentTextChar"/>
    <w:link w:val="CommentSubject"/>
    <w:uiPriority w:val="99"/>
    <w:semiHidden/>
    <w:rsid w:val="00BD7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POSITION TITLE:  Dominican Life Center Administrator     FLSA:  Exempt</vt:lpstr>
    </vt:vector>
  </TitlesOfParts>
  <Company>Adrian Dominican Sisters</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  Dominican Life Center Administrator     FLSA:  Exempt</dc:title>
  <dc:creator>User name</dc:creator>
  <cp:lastModifiedBy>Erin Dress</cp:lastModifiedBy>
  <cp:revision>2</cp:revision>
  <cp:lastPrinted>2019-09-06T17:21:00Z</cp:lastPrinted>
  <dcterms:created xsi:type="dcterms:W3CDTF">2019-09-09T11:24:00Z</dcterms:created>
  <dcterms:modified xsi:type="dcterms:W3CDTF">2019-09-09T11:24:00Z</dcterms:modified>
</cp:coreProperties>
</file>